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15" w:rsidRDefault="00F17115" w:rsidP="00537B26">
      <w:pPr>
        <w:jc w:val="center"/>
        <w:rPr>
          <w:b/>
          <w:sz w:val="36"/>
        </w:rPr>
      </w:pPr>
      <w:r w:rsidRPr="00F17115">
        <w:rPr>
          <w:b/>
          <w:noProof/>
          <w:sz w:val="36"/>
          <w:lang w:eastAsia="en-GB"/>
        </w:rPr>
        <w:drawing>
          <wp:inline distT="0" distB="0" distL="0" distR="0">
            <wp:extent cx="2149475" cy="1612106"/>
            <wp:effectExtent l="0" t="0" r="3175" b="7620"/>
            <wp:docPr id="2" name="Picture 2" descr="C:\Users\Jonathan\AppData\Local\Packages\microsoft.windowscommunicationsapps_8wekyb3d8bbwe\LocalState\LiveComm\5d995e05a585fecb\120712-0049\Att\20007f83\20151004_11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AppData\Local\Packages\microsoft.windowscommunicationsapps_8wekyb3d8bbwe\LocalState\LiveComm\5d995e05a585fecb\120712-0049\Att\20007f83\20151004_11133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6294" cy="1617221"/>
                    </a:xfrm>
                    <a:prstGeom prst="rect">
                      <a:avLst/>
                    </a:prstGeom>
                    <a:noFill/>
                    <a:ln>
                      <a:noFill/>
                    </a:ln>
                  </pic:spPr>
                </pic:pic>
              </a:graphicData>
            </a:graphic>
          </wp:inline>
        </w:drawing>
      </w:r>
    </w:p>
    <w:p w:rsidR="00537B26" w:rsidRDefault="00537B26" w:rsidP="00537B26">
      <w:pPr>
        <w:jc w:val="center"/>
        <w:rPr>
          <w:b/>
          <w:sz w:val="28"/>
        </w:rPr>
      </w:pPr>
      <w:r w:rsidRPr="008941EE">
        <w:rPr>
          <w:b/>
          <w:sz w:val="36"/>
        </w:rPr>
        <w:t>Red</w:t>
      </w:r>
      <w:r w:rsidR="003E75F7">
        <w:rPr>
          <w:b/>
          <w:sz w:val="36"/>
        </w:rPr>
        <w:t xml:space="preserve"> T</w:t>
      </w:r>
      <w:r w:rsidRPr="008941EE">
        <w:rPr>
          <w:b/>
          <w:sz w:val="36"/>
        </w:rPr>
        <w:t xml:space="preserve">hread Sangha </w:t>
      </w:r>
      <w:r w:rsidR="00113CFB">
        <w:rPr>
          <w:b/>
          <w:sz w:val="36"/>
        </w:rPr>
        <w:t>2015</w:t>
      </w:r>
    </w:p>
    <w:p w:rsidR="00537B26" w:rsidRDefault="00537B26">
      <w:pPr>
        <w:rPr>
          <w:b/>
        </w:rPr>
      </w:pPr>
      <w:r>
        <w:rPr>
          <w:b/>
        </w:rPr>
        <w:t>Introduction</w:t>
      </w:r>
    </w:p>
    <w:p w:rsidR="006E4ECE" w:rsidRDefault="00537B26">
      <w:pPr>
        <w:rPr>
          <w:b/>
        </w:rPr>
      </w:pPr>
      <w:r w:rsidRPr="00537B26">
        <w:t>This year’s report is a little bit different from other years</w:t>
      </w:r>
      <w:r w:rsidR="00D80A8E">
        <w:t xml:space="preserve"> in that i</w:t>
      </w:r>
      <w:r w:rsidR="00E63880">
        <w:t xml:space="preserve">t includes </w:t>
      </w:r>
      <w:r w:rsidRPr="00537B26">
        <w:t>all of the haiku written during the weekend</w:t>
      </w:r>
      <w:r w:rsidR="00E63880">
        <w:t xml:space="preserve">. They are </w:t>
      </w:r>
      <w:r w:rsidRPr="00537B26">
        <w:t>used them to illustrate the reportage</w:t>
      </w:r>
      <w:r w:rsidR="00E63880">
        <w:t xml:space="preserve"> in the way of a </w:t>
      </w:r>
      <w:r w:rsidR="004E636E">
        <w:t>‘</w:t>
      </w:r>
      <w:r w:rsidRPr="00537B26">
        <w:t>haibun</w:t>
      </w:r>
      <w:r w:rsidR="004E636E">
        <w:t xml:space="preserve">’, or </w:t>
      </w:r>
      <w:r w:rsidR="00FB4EAB">
        <w:t xml:space="preserve">maybe it is more of a ‘halibut’ as </w:t>
      </w:r>
      <w:r w:rsidR="004E636E">
        <w:t xml:space="preserve">George’s spellcheck </w:t>
      </w:r>
      <w:r w:rsidR="00FB4EAB">
        <w:t>is wont to correct</w:t>
      </w:r>
      <w:r w:rsidR="004E636E">
        <w:t>.</w:t>
      </w:r>
      <w:r w:rsidR="006E4ECE">
        <w:t xml:space="preserve"> Mindful of those who were unable to attend, there is a brief summary of presentations, some links and the papers. Also a couple of graces but no recipes. You had to be there to appreciate the food.</w:t>
      </w:r>
    </w:p>
    <w:p w:rsidR="007B6238" w:rsidRDefault="00D80A8E">
      <w:pPr>
        <w:rPr>
          <w:b/>
        </w:rPr>
      </w:pPr>
      <w:r>
        <w:rPr>
          <w:b/>
        </w:rPr>
        <w:t>Absent friends</w:t>
      </w:r>
    </w:p>
    <w:p w:rsidR="004E636E" w:rsidRDefault="004E636E" w:rsidP="004E636E">
      <w:pPr>
        <w:pStyle w:val="NoSpacing"/>
      </w:pPr>
      <w:r>
        <w:t>This year our numbers were depleted</w:t>
      </w:r>
      <w:r w:rsidR="00FB4EAB">
        <w:t xml:space="preserve">. </w:t>
      </w:r>
      <w:r w:rsidR="00D80A8E">
        <w:t xml:space="preserve">Sadly </w:t>
      </w:r>
      <w:r w:rsidR="00FB4EAB">
        <w:t xml:space="preserve">Ken didn’t make it and </w:t>
      </w:r>
      <w:r>
        <w:t>as the weekend approached others had to pull out for health reasons</w:t>
      </w:r>
      <w:r w:rsidR="00FB4EAB">
        <w:t xml:space="preserve"> -</w:t>
      </w:r>
      <w:r>
        <w:t xml:space="preserve"> either their own or those of loved ones</w:t>
      </w:r>
      <w:r w:rsidR="00FB4EAB">
        <w:t xml:space="preserve"> -</w:t>
      </w:r>
      <w:r>
        <w:t xml:space="preserve"> or </w:t>
      </w:r>
      <w:r w:rsidR="00FB4EAB">
        <w:t xml:space="preserve">because of </w:t>
      </w:r>
      <w:r>
        <w:t xml:space="preserve">other </w:t>
      </w:r>
      <w:r w:rsidR="00486183">
        <w:t>more pressing challenges at home</w:t>
      </w:r>
      <w:r>
        <w:t xml:space="preserve">. </w:t>
      </w:r>
      <w:r w:rsidR="00670198">
        <w:t>Our thoughts and best wishes went out to all.</w:t>
      </w:r>
    </w:p>
    <w:p w:rsidR="00486183" w:rsidRPr="007B6238" w:rsidRDefault="00486183" w:rsidP="004E636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4E636E" w:rsidTr="00FB4EAB">
        <w:tc>
          <w:tcPr>
            <w:tcW w:w="4508" w:type="dxa"/>
          </w:tcPr>
          <w:p w:rsidR="004E10AE" w:rsidRPr="00DE3035" w:rsidRDefault="004E10AE" w:rsidP="004E10AE">
            <w:pPr>
              <w:pStyle w:val="NoSpacing"/>
            </w:pPr>
            <w:r w:rsidRPr="00DE3035">
              <w:t>In the absence</w:t>
            </w:r>
          </w:p>
          <w:p w:rsidR="004E10AE" w:rsidRPr="00DE3035" w:rsidRDefault="004E10AE" w:rsidP="004E10AE">
            <w:pPr>
              <w:pStyle w:val="NoSpacing"/>
            </w:pPr>
            <w:r w:rsidRPr="00DE3035">
              <w:t>of your warm welcome -</w:t>
            </w:r>
          </w:p>
          <w:p w:rsidR="004E636E" w:rsidRDefault="004E10AE" w:rsidP="004E10AE">
            <w:pPr>
              <w:pStyle w:val="NoSpacing"/>
            </w:pPr>
            <w:r w:rsidRPr="00DE3035">
              <w:t>tentatively entering</w:t>
            </w:r>
          </w:p>
        </w:tc>
        <w:tc>
          <w:tcPr>
            <w:tcW w:w="4508" w:type="dxa"/>
          </w:tcPr>
          <w:p w:rsidR="00FB4EAB" w:rsidRDefault="00FB4EAB" w:rsidP="00FB4EAB">
            <w:pPr>
              <w:pStyle w:val="NoSpacing"/>
            </w:pPr>
            <w:r>
              <w:t>Scattered clouds</w:t>
            </w:r>
          </w:p>
          <w:p w:rsidR="00FB4EAB" w:rsidRDefault="00FB4EAB" w:rsidP="00FB4EAB">
            <w:pPr>
              <w:pStyle w:val="NoSpacing"/>
            </w:pPr>
            <w:r>
              <w:t>and sporadic showers</w:t>
            </w:r>
          </w:p>
          <w:p w:rsidR="004E636E" w:rsidRDefault="00FB4EAB" w:rsidP="00FB4EAB">
            <w:pPr>
              <w:pStyle w:val="NoSpacing"/>
            </w:pPr>
            <w:r>
              <w:t>our conversation broken</w:t>
            </w:r>
          </w:p>
          <w:p w:rsidR="00FB4EAB" w:rsidRDefault="00FB4EAB" w:rsidP="00FB4EAB">
            <w:pPr>
              <w:pStyle w:val="NoSpacing"/>
            </w:pPr>
          </w:p>
        </w:tc>
      </w:tr>
      <w:tr w:rsidR="007B0C14" w:rsidTr="00FB4EAB">
        <w:tc>
          <w:tcPr>
            <w:tcW w:w="4508" w:type="dxa"/>
          </w:tcPr>
          <w:p w:rsidR="007B0C14" w:rsidRDefault="007B0C14" w:rsidP="007B0C14">
            <w:pPr>
              <w:pStyle w:val="NoSpacing"/>
            </w:pPr>
            <w:r>
              <w:t>Undaunted</w:t>
            </w:r>
          </w:p>
          <w:p w:rsidR="007B0C14" w:rsidRDefault="007B0C14" w:rsidP="007B0C14">
            <w:pPr>
              <w:pStyle w:val="NoSpacing"/>
            </w:pPr>
            <w:r>
              <w:t>a snail scaling ridges</w:t>
            </w:r>
          </w:p>
          <w:p w:rsidR="007B0C14" w:rsidRDefault="007B0C14" w:rsidP="007B0C14">
            <w:pPr>
              <w:pStyle w:val="NoSpacing"/>
            </w:pPr>
            <w:r>
              <w:t>of the slate vase</w:t>
            </w:r>
          </w:p>
          <w:p w:rsidR="007B0C14" w:rsidRDefault="007B0C14" w:rsidP="007B0C14">
            <w:pPr>
              <w:pStyle w:val="NoSpacing"/>
            </w:pPr>
          </w:p>
        </w:tc>
        <w:tc>
          <w:tcPr>
            <w:tcW w:w="4508" w:type="dxa"/>
          </w:tcPr>
          <w:p w:rsidR="007B0C14" w:rsidRDefault="007B0C14" w:rsidP="007B0C14">
            <w:pPr>
              <w:pStyle w:val="NoSpacing"/>
            </w:pPr>
            <w:r>
              <w:t xml:space="preserve">Sunlight and the sound of water </w:t>
            </w:r>
          </w:p>
          <w:p w:rsidR="007B0C14" w:rsidRDefault="007B0C14" w:rsidP="007B0C14">
            <w:pPr>
              <w:pStyle w:val="NoSpacing"/>
            </w:pPr>
            <w:r>
              <w:t>through distant trees</w:t>
            </w:r>
          </w:p>
          <w:p w:rsidR="007B0C14" w:rsidRDefault="007B0C14" w:rsidP="007B0C14">
            <w:pPr>
              <w:pStyle w:val="NoSpacing"/>
            </w:pPr>
            <w:r>
              <w:t>birdsong</w:t>
            </w:r>
          </w:p>
          <w:p w:rsidR="007B0C14" w:rsidRDefault="007B0C14" w:rsidP="007B0C14">
            <w:pPr>
              <w:pStyle w:val="NoSpacing"/>
            </w:pPr>
          </w:p>
        </w:tc>
      </w:tr>
    </w:tbl>
    <w:p w:rsidR="00486183" w:rsidRDefault="00D80A8E" w:rsidP="00486183">
      <w:pPr>
        <w:pStyle w:val="NoSpacing"/>
      </w:pPr>
      <w:r>
        <w:t xml:space="preserve">Those that did make it </w:t>
      </w:r>
      <w:r w:rsidR="00486183" w:rsidRPr="007B6238">
        <w:t>Jane Whittle</w:t>
      </w:r>
      <w:r w:rsidR="00486183">
        <w:t xml:space="preserve">’s farmhouse </w:t>
      </w:r>
      <w:r>
        <w:t xml:space="preserve">were </w:t>
      </w:r>
      <w:r w:rsidR="00486183" w:rsidRPr="007B6238">
        <w:t>George Marsh</w:t>
      </w:r>
      <w:r w:rsidR="00486183">
        <w:t xml:space="preserve"> (Portsmouth), </w:t>
      </w:r>
      <w:r w:rsidR="00486183" w:rsidRPr="007B6238">
        <w:t>Stuart Quine</w:t>
      </w:r>
      <w:r w:rsidR="00486183">
        <w:t xml:space="preserve"> (Sheffield), </w:t>
      </w:r>
      <w:r w:rsidR="00486183" w:rsidRPr="007B6238">
        <w:t>Sophie Muir</w:t>
      </w:r>
      <w:r w:rsidR="00486183">
        <w:t xml:space="preserve"> (The Lizard), </w:t>
      </w:r>
      <w:r w:rsidR="00486183" w:rsidRPr="007B6238">
        <w:t>Martin Pitt</w:t>
      </w:r>
      <w:r w:rsidR="00486183">
        <w:t xml:space="preserve"> (Dartmoor) and </w:t>
      </w:r>
      <w:r w:rsidR="00486183" w:rsidRPr="007B6238">
        <w:t>Jonathan Buckley</w:t>
      </w:r>
      <w:r w:rsidR="00F0187F">
        <w:t>(</w:t>
      </w:r>
      <w:r w:rsidR="00486183">
        <w:t>London).</w:t>
      </w:r>
    </w:p>
    <w:p w:rsidR="00F0187F" w:rsidRDefault="00F0187F" w:rsidP="0048618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7"/>
        <w:gridCol w:w="4477"/>
      </w:tblGrid>
      <w:tr w:rsidR="004E10AE" w:rsidTr="00AB232D">
        <w:trPr>
          <w:trHeight w:val="897"/>
        </w:trPr>
        <w:tc>
          <w:tcPr>
            <w:tcW w:w="4477" w:type="dxa"/>
          </w:tcPr>
          <w:p w:rsidR="004E10AE" w:rsidRDefault="004E10AE" w:rsidP="004E10AE">
            <w:pPr>
              <w:pStyle w:val="NoSpacing"/>
            </w:pPr>
            <w:r>
              <w:t>Deep Valley</w:t>
            </w:r>
          </w:p>
          <w:p w:rsidR="004E10AE" w:rsidRDefault="004E10AE" w:rsidP="004E10AE">
            <w:pPr>
              <w:pStyle w:val="NoSpacing"/>
            </w:pPr>
            <w:r>
              <w:t>xxxxx xxxxx</w:t>
            </w:r>
          </w:p>
          <w:p w:rsidR="004E10AE" w:rsidRDefault="004E10AE" w:rsidP="004E10AE">
            <w:pPr>
              <w:pStyle w:val="NoSpacing"/>
            </w:pPr>
            <w:r>
              <w:t>No Signal!</w:t>
            </w:r>
          </w:p>
          <w:p w:rsidR="004E10AE" w:rsidRDefault="004E10AE" w:rsidP="004E10AE">
            <w:pPr>
              <w:pStyle w:val="NoSpacing"/>
            </w:pPr>
          </w:p>
        </w:tc>
        <w:tc>
          <w:tcPr>
            <w:tcW w:w="4477" w:type="dxa"/>
          </w:tcPr>
          <w:p w:rsidR="00AB232D" w:rsidRDefault="00AB232D" w:rsidP="00AB232D">
            <w:pPr>
              <w:pStyle w:val="NoSpacing"/>
            </w:pPr>
            <w:r>
              <w:t>Circling ducks</w:t>
            </w:r>
          </w:p>
          <w:p w:rsidR="00AB232D" w:rsidRDefault="00AB232D" w:rsidP="00AB232D">
            <w:pPr>
              <w:pStyle w:val="NoSpacing"/>
            </w:pPr>
            <w:r>
              <w:t xml:space="preserve">Conversations interrupted </w:t>
            </w:r>
          </w:p>
          <w:p w:rsidR="00AB232D" w:rsidRDefault="00AB232D" w:rsidP="00AB232D">
            <w:pPr>
              <w:pStyle w:val="NoSpacing"/>
            </w:pPr>
            <w:r>
              <w:t>Only by humans</w:t>
            </w:r>
          </w:p>
          <w:p w:rsidR="004E10AE" w:rsidRDefault="004E10AE" w:rsidP="00AB232D">
            <w:pPr>
              <w:pStyle w:val="NoSpacing"/>
            </w:pPr>
          </w:p>
        </w:tc>
      </w:tr>
      <w:tr w:rsidR="00AB232D" w:rsidTr="00AB232D">
        <w:trPr>
          <w:trHeight w:val="897"/>
        </w:trPr>
        <w:tc>
          <w:tcPr>
            <w:tcW w:w="4477" w:type="dxa"/>
          </w:tcPr>
          <w:p w:rsidR="00AB232D" w:rsidRDefault="00AB232D" w:rsidP="00AB232D">
            <w:pPr>
              <w:pStyle w:val="NoSpacing"/>
            </w:pPr>
            <w:r>
              <w:t>warm</w:t>
            </w:r>
          </w:p>
          <w:p w:rsidR="00AB232D" w:rsidRDefault="00AB232D" w:rsidP="00AB232D">
            <w:pPr>
              <w:pStyle w:val="NoSpacing"/>
            </w:pPr>
            <w:r>
              <w:t>behind the mountain</w:t>
            </w:r>
          </w:p>
          <w:p w:rsidR="00AB232D" w:rsidRDefault="00AB232D" w:rsidP="00AB232D">
            <w:pPr>
              <w:pStyle w:val="NoSpacing"/>
            </w:pPr>
            <w:r>
              <w:t>the noble circle sits</w:t>
            </w:r>
          </w:p>
          <w:p w:rsidR="00AB232D" w:rsidRDefault="00AB232D" w:rsidP="004E10AE">
            <w:pPr>
              <w:pStyle w:val="NoSpacing"/>
            </w:pPr>
          </w:p>
        </w:tc>
        <w:tc>
          <w:tcPr>
            <w:tcW w:w="4477" w:type="dxa"/>
          </w:tcPr>
          <w:p w:rsidR="00AB232D" w:rsidRDefault="00AB232D" w:rsidP="00AB232D">
            <w:pPr>
              <w:pStyle w:val="NoSpacing"/>
            </w:pPr>
            <w:r>
              <w:t>the hearing aid</w:t>
            </w:r>
          </w:p>
          <w:p w:rsidR="00AB232D" w:rsidRDefault="00AB232D" w:rsidP="00AB232D">
            <w:pPr>
              <w:pStyle w:val="NoSpacing"/>
            </w:pPr>
            <w:r>
              <w:t>suddenly birdsong</w:t>
            </w:r>
          </w:p>
          <w:p w:rsidR="00AB232D" w:rsidRDefault="00AB232D" w:rsidP="00AB232D">
            <w:pPr>
              <w:pStyle w:val="NoSpacing"/>
            </w:pPr>
            <w:r>
              <w:t>widens the world</w:t>
            </w:r>
          </w:p>
          <w:p w:rsidR="00AB232D" w:rsidRDefault="00AB232D" w:rsidP="00AB232D">
            <w:pPr>
              <w:pStyle w:val="NoSpacing"/>
            </w:pPr>
          </w:p>
        </w:tc>
      </w:tr>
    </w:tbl>
    <w:p w:rsidR="008438B0" w:rsidRDefault="008438B0" w:rsidP="00670198">
      <w:pPr>
        <w:rPr>
          <w:b/>
        </w:rPr>
      </w:pPr>
    </w:p>
    <w:p w:rsidR="008438B0" w:rsidRDefault="008438B0">
      <w:pPr>
        <w:rPr>
          <w:b/>
        </w:rPr>
      </w:pPr>
      <w:r>
        <w:rPr>
          <w:b/>
        </w:rPr>
        <w:br w:type="page"/>
      </w:r>
    </w:p>
    <w:p w:rsidR="00F17115" w:rsidRDefault="00F17115" w:rsidP="00F17115">
      <w:pPr>
        <w:jc w:val="center"/>
        <w:rPr>
          <w:b/>
        </w:rPr>
      </w:pPr>
      <w:r w:rsidRPr="00F17115">
        <w:rPr>
          <w:b/>
          <w:noProof/>
          <w:lang w:eastAsia="en-GB"/>
        </w:rPr>
        <w:lastRenderedPageBreak/>
        <w:drawing>
          <wp:inline distT="0" distB="0" distL="0" distR="0">
            <wp:extent cx="2263775" cy="1697832"/>
            <wp:effectExtent l="0" t="0" r="3175" b="0"/>
            <wp:docPr id="1" name="Picture 1" descr="C:\Users\Jonathan\AppData\Local\Packages\microsoft.windowscommunicationsapps_8wekyb3d8bbwe\LocalState\LiveComm\5d995e05a585fecb\120712-0049\Att\20007f82\20151004_173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AppData\Local\Packages\microsoft.windowscommunicationsapps_8wekyb3d8bbwe\LocalState\LiveComm\5d995e05a585fecb\120712-0049\Att\20007f82\20151004_17362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751" cy="1700064"/>
                    </a:xfrm>
                    <a:prstGeom prst="rect">
                      <a:avLst/>
                    </a:prstGeom>
                    <a:noFill/>
                    <a:ln>
                      <a:noFill/>
                    </a:ln>
                  </pic:spPr>
                </pic:pic>
              </a:graphicData>
            </a:graphic>
          </wp:inline>
        </w:drawing>
      </w:r>
    </w:p>
    <w:p w:rsidR="00670198" w:rsidRPr="00463255" w:rsidRDefault="00F0187F" w:rsidP="00670198">
      <w:pPr>
        <w:rPr>
          <w:b/>
        </w:rPr>
      </w:pPr>
      <w:r>
        <w:rPr>
          <w:b/>
        </w:rPr>
        <w:t>The Supreme Meal</w:t>
      </w:r>
    </w:p>
    <w:p w:rsidR="00670198" w:rsidRDefault="00E17BAD" w:rsidP="00BA05B1">
      <w:pPr>
        <w:rPr>
          <w:i/>
        </w:rPr>
      </w:pPr>
      <w:r w:rsidRPr="00FB4EAB">
        <w:rPr>
          <w:i/>
        </w:rPr>
        <w:t>‘s</w:t>
      </w:r>
      <w:r w:rsidR="00BA05B1" w:rsidRPr="00FB4EAB">
        <w:rPr>
          <w:i/>
        </w:rPr>
        <w:t>ince ancient times the office of cook in a Zen monastery has been held by reali</w:t>
      </w:r>
      <w:r w:rsidRPr="00FB4EAB">
        <w:rPr>
          <w:i/>
        </w:rPr>
        <w:t>s</w:t>
      </w:r>
      <w:r w:rsidR="00BA05B1" w:rsidRPr="00FB4EAB">
        <w:rPr>
          <w:i/>
        </w:rPr>
        <w:t>ed monks who have the mind of the Way or by senior disciples who have roused the Way-seeking mind</w:t>
      </w:r>
      <w:r w:rsidRPr="00FB4EAB">
        <w:rPr>
          <w:i/>
        </w:rPr>
        <w:t xml:space="preserve"> … i</w:t>
      </w:r>
      <w:r w:rsidR="00670198" w:rsidRPr="00FB4EAB">
        <w:rPr>
          <w:i/>
        </w:rPr>
        <w:t>ndeed, Zen masters call a life that is lived fully and compl</w:t>
      </w:r>
      <w:r w:rsidRPr="00FB4EAB">
        <w:rPr>
          <w:i/>
        </w:rPr>
        <w:t xml:space="preserve">etely, with nothing held back, </w:t>
      </w:r>
      <w:r w:rsidR="00670198" w:rsidRPr="00FB4EAB">
        <w:rPr>
          <w:i/>
        </w:rPr>
        <w:t>the supreme meal.</w:t>
      </w:r>
      <w:r w:rsidRPr="00FB4EAB">
        <w:rPr>
          <w:i/>
        </w:rPr>
        <w:t>’</w:t>
      </w:r>
      <w:r w:rsidR="00670198" w:rsidRPr="00FB4EAB">
        <w:rPr>
          <w:i/>
        </w:rPr>
        <w:t> </w:t>
      </w:r>
    </w:p>
    <w:p w:rsidR="00FB4EAB" w:rsidRPr="00FB4EAB" w:rsidRDefault="00FB4EAB" w:rsidP="00FB4EAB">
      <w:pPr>
        <w:jc w:val="right"/>
        <w:rPr>
          <w:sz w:val="18"/>
        </w:rPr>
      </w:pPr>
      <w:r w:rsidRPr="00FB4EAB">
        <w:rPr>
          <w:sz w:val="18"/>
        </w:rPr>
        <w:t>(White Wind Zen Community)</w:t>
      </w:r>
    </w:p>
    <w:p w:rsidR="00113CFB" w:rsidRDefault="00D80A8E" w:rsidP="00670198">
      <w:r>
        <w:t xml:space="preserve">Given the importance that the great Zen master Dogen attributed to the cook in a monastery, </w:t>
      </w:r>
      <w:r w:rsidR="00670198">
        <w:t xml:space="preserve">it </w:t>
      </w:r>
      <w:r w:rsidR="00E17BAD">
        <w:t xml:space="preserve">seemed wholly appropriate </w:t>
      </w:r>
      <w:r w:rsidR="00670198">
        <w:t xml:space="preserve">that </w:t>
      </w:r>
      <w:r>
        <w:t>Ken hand</w:t>
      </w:r>
      <w:r w:rsidR="00113CFB">
        <w:t>ed</w:t>
      </w:r>
      <w:r>
        <w:t xml:space="preserve"> over leadership of </w:t>
      </w:r>
      <w:r w:rsidR="003E75F7">
        <w:t>Red T</w:t>
      </w:r>
      <w:r w:rsidR="00670198">
        <w:t xml:space="preserve">hread Sangha retreat 2015 </w:t>
      </w:r>
      <w:r>
        <w:t>to George.</w:t>
      </w:r>
      <w:r w:rsidR="00670198">
        <w:t xml:space="preserve"> As ever, George coaxed the slow and steady Aga stove to create a series of lovely meals that </w:t>
      </w:r>
      <w:r w:rsidR="00BA05B1">
        <w:t xml:space="preserve">sustained the body and </w:t>
      </w:r>
      <w:r w:rsidR="0085478B">
        <w:t xml:space="preserve">he </w:t>
      </w:r>
      <w:r w:rsidR="00E17BAD">
        <w:t xml:space="preserve">also </w:t>
      </w:r>
      <w:r w:rsidR="00BA05B1">
        <w:t>f</w:t>
      </w:r>
      <w:r w:rsidR="0085478B">
        <w:t>uelled</w:t>
      </w:r>
      <w:r w:rsidR="00670198">
        <w:t>mind</w:t>
      </w:r>
      <w:r w:rsidR="008326A0">
        <w:t xml:space="preserve">s with his learned discourse.But </w:t>
      </w:r>
      <w:r w:rsidR="00E17BAD">
        <w:t xml:space="preserve">first </w:t>
      </w:r>
      <w:r w:rsidR="008326A0">
        <w:t>let us eat</w:t>
      </w:r>
      <w:r w:rsidR="00E17BAD">
        <w:t xml:space="preserve">. Martin reminded us of the grace given by </w:t>
      </w:r>
      <w:r w:rsidR="008326A0">
        <w:t>one Paul Seto</w:t>
      </w:r>
      <w:r w:rsidR="00E17BAD">
        <w:t>:</w:t>
      </w:r>
    </w:p>
    <w:p w:rsidR="008326A0" w:rsidRDefault="008326A0" w:rsidP="00670198">
      <w:r>
        <w:t>‘</w:t>
      </w:r>
      <w:r w:rsidR="00E17BAD">
        <w:t>T</w:t>
      </w:r>
      <w:r>
        <w:t>wo, four, six, eight, tuck</w:t>
      </w:r>
      <w:r w:rsidR="00943DA1">
        <w:t xml:space="preserve"> in</w:t>
      </w:r>
      <w:r>
        <w:t xml:space="preserve"> don’t wait’.</w:t>
      </w:r>
    </w:p>
    <w:p w:rsidR="00670198" w:rsidRDefault="008326A0" w:rsidP="00670198">
      <w:r>
        <w:t>O</w:t>
      </w:r>
      <w:r w:rsidR="00670198">
        <w:t xml:space="preserve">n the Friday night </w:t>
      </w:r>
      <w:r w:rsidR="00003D2A">
        <w:t xml:space="preserve">it was </w:t>
      </w:r>
      <w:r w:rsidR="00670198">
        <w:t xml:space="preserve">noodles with mushrooms, </w:t>
      </w:r>
      <w:r w:rsidR="003B430E">
        <w:t>intensified w</w:t>
      </w:r>
      <w:r w:rsidR="00670198">
        <w:t>ith Ceps, followed by pears baked in red wine and served with vanilla ice cream. There w</w:t>
      </w:r>
      <w:r w:rsidR="00943DA1">
        <w:t>as</w:t>
      </w:r>
      <w:r w:rsidR="00670198">
        <w:t xml:space="preserve"> a selection of hors d’oeuvres. And each morning we breakfasted on stewed fruits, muesli, flakes, toast</w:t>
      </w:r>
      <w:r w:rsidR="00BA05B1">
        <w:t>,</w:t>
      </w:r>
      <w:r w:rsidR="00670198">
        <w:t xml:space="preserve"> tea and coffee.</w:t>
      </w:r>
    </w:p>
    <w:p w:rsidR="00670198" w:rsidRDefault="00670198" w:rsidP="00670198">
      <w:r>
        <w:t xml:space="preserve">On Saturday, lunch was a baked potato served with red lentils cooked in a fragrant stock with the leftover mushroom noodles. Supper was a pasta made with leeks and parmesan and served with a selection of sweet-roasted root vegetables, followed by baked apples and ice cream. </w:t>
      </w:r>
    </w:p>
    <w:p w:rsidR="00670198" w:rsidRDefault="00670198" w:rsidP="00670198">
      <w:r>
        <w:t xml:space="preserve">Sunday’s lunch was omelettes made with fresh herbs and served with the leftover vegetables. The evening meal was a risotto served with a salad topped with marigold petals and </w:t>
      </w:r>
      <w:r w:rsidR="003B430E">
        <w:t xml:space="preserve">purple </w:t>
      </w:r>
      <w:r>
        <w:t>sage</w:t>
      </w:r>
      <w:r w:rsidR="003B430E">
        <w:t xml:space="preserve"> from the garden</w:t>
      </w:r>
      <w:r>
        <w:t>. Pudding was a crumble made of plums and blackberries collected by the estuary.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F0187F" w:rsidTr="00F0187F">
        <w:tc>
          <w:tcPr>
            <w:tcW w:w="4508" w:type="dxa"/>
          </w:tcPr>
          <w:p w:rsidR="00F0187F" w:rsidRDefault="00F0187F" w:rsidP="00F0187F">
            <w:pPr>
              <w:pStyle w:val="NoSpacing"/>
            </w:pPr>
            <w:r>
              <w:t>For those,</w:t>
            </w:r>
          </w:p>
          <w:p w:rsidR="00F0187F" w:rsidRDefault="00F0187F" w:rsidP="00F0187F">
            <w:pPr>
              <w:pStyle w:val="NoSpacing"/>
            </w:pPr>
            <w:r>
              <w:t>who have supped three cups</w:t>
            </w:r>
          </w:p>
          <w:p w:rsidR="00F0187F" w:rsidRDefault="00F0187F" w:rsidP="00F0187F">
            <w:pPr>
              <w:pStyle w:val="NoSpacing"/>
            </w:pPr>
            <w:r>
              <w:t>of the finest wine</w:t>
            </w:r>
          </w:p>
          <w:p w:rsidR="00F0187F" w:rsidRDefault="00F0187F" w:rsidP="00F0187F">
            <w:pPr>
              <w:pStyle w:val="NoSpacing"/>
            </w:pPr>
            <w:r>
              <w:t>yet say they have not wetted</w:t>
            </w:r>
          </w:p>
          <w:p w:rsidR="00F0187F" w:rsidRPr="00BA139C" w:rsidRDefault="00F0187F" w:rsidP="00F0187F">
            <w:pPr>
              <w:pStyle w:val="NoSpacing"/>
              <w:rPr>
                <w:sz w:val="18"/>
              </w:rPr>
            </w:pPr>
            <w:r>
              <w:t>their lips</w:t>
            </w:r>
            <w:r w:rsidR="00C55450">
              <w:t xml:space="preserve">                 </w:t>
            </w:r>
            <w:r w:rsidRPr="00BA139C">
              <w:rPr>
                <w:sz w:val="16"/>
              </w:rPr>
              <w:t>(after Li Po)</w:t>
            </w:r>
          </w:p>
          <w:p w:rsidR="00F0187F" w:rsidRDefault="00F0187F" w:rsidP="00F0187F">
            <w:pPr>
              <w:pStyle w:val="NoSpacing"/>
            </w:pPr>
          </w:p>
        </w:tc>
        <w:tc>
          <w:tcPr>
            <w:tcW w:w="4508" w:type="dxa"/>
          </w:tcPr>
          <w:p w:rsidR="00F0187F" w:rsidRDefault="00F0187F" w:rsidP="00F0187F">
            <w:pPr>
              <w:pStyle w:val="NoSpacing"/>
            </w:pPr>
            <w:r>
              <w:t>Picking winter scraps</w:t>
            </w:r>
          </w:p>
          <w:p w:rsidR="00F0187F" w:rsidRDefault="00F0187F" w:rsidP="00F0187F">
            <w:pPr>
              <w:pStyle w:val="NoSpacing"/>
            </w:pPr>
            <w:r>
              <w:t>in The Mower’s blades</w:t>
            </w:r>
          </w:p>
          <w:p w:rsidR="00F0187F" w:rsidRDefault="00F0187F" w:rsidP="00F0187F">
            <w:pPr>
              <w:pStyle w:val="NoSpacing"/>
            </w:pPr>
            <w:r>
              <w:t>old yellow beak</w:t>
            </w:r>
          </w:p>
          <w:p w:rsidR="00F0187F" w:rsidRDefault="00F0187F" w:rsidP="00F0187F">
            <w:pPr>
              <w:pStyle w:val="NoSpacing"/>
            </w:pPr>
          </w:p>
        </w:tc>
      </w:tr>
    </w:tbl>
    <w:p w:rsidR="00F17115" w:rsidRDefault="00F17115" w:rsidP="004E10AE">
      <w:pPr>
        <w:rPr>
          <w:b/>
        </w:rPr>
      </w:pPr>
    </w:p>
    <w:p w:rsidR="00F17115" w:rsidRDefault="00F17115">
      <w:pPr>
        <w:rPr>
          <w:b/>
        </w:rPr>
      </w:pPr>
      <w:r>
        <w:rPr>
          <w:b/>
        </w:rPr>
        <w:br w:type="page"/>
      </w:r>
    </w:p>
    <w:p w:rsidR="004E10AE" w:rsidRDefault="004E10AE" w:rsidP="004E10AE">
      <w:pPr>
        <w:rPr>
          <w:b/>
        </w:rPr>
      </w:pPr>
      <w:r>
        <w:rPr>
          <w:b/>
        </w:rPr>
        <w:lastRenderedPageBreak/>
        <w:t>Meditation</w:t>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3"/>
        <w:gridCol w:w="1560"/>
        <w:gridCol w:w="5193"/>
      </w:tblGrid>
      <w:tr w:rsidR="00BA139C" w:rsidTr="00BA139C">
        <w:tc>
          <w:tcPr>
            <w:tcW w:w="2263" w:type="dxa"/>
          </w:tcPr>
          <w:p w:rsidR="003B430E" w:rsidRDefault="00D80A8E" w:rsidP="00F0187F">
            <w:r>
              <w:t xml:space="preserve">Each </w:t>
            </w:r>
            <w:r w:rsidR="00E17BAD">
              <w:t xml:space="preserve">day </w:t>
            </w:r>
            <w:r w:rsidR="003B430E" w:rsidRPr="004E10AE">
              <w:t>started with a</w:t>
            </w:r>
            <w:r w:rsidR="00AD4BD4">
              <w:t xml:space="preserve"> slightly longer </w:t>
            </w:r>
            <w:r w:rsidR="003B430E" w:rsidRPr="004E10AE">
              <w:t>45 minute meditation at 8 o’clock</w:t>
            </w:r>
            <w:r w:rsidR="003B430E">
              <w:t xml:space="preserve">. This was </w:t>
            </w:r>
            <w:r w:rsidR="003B430E" w:rsidRPr="004E10AE">
              <w:t>followed by breakfast in silence</w:t>
            </w:r>
            <w:r>
              <w:t xml:space="preserve">, </w:t>
            </w:r>
            <w:r w:rsidR="00F0187F">
              <w:t xml:space="preserve">save for the </w:t>
            </w:r>
            <w:r>
              <w:t xml:space="preserve">song </w:t>
            </w:r>
            <w:r w:rsidR="003B430E" w:rsidRPr="004E10AE">
              <w:t xml:space="preserve">of spoons on cereal bowls and </w:t>
            </w:r>
            <w:r w:rsidR="00113CFB">
              <w:t xml:space="preserve">the </w:t>
            </w:r>
            <w:r>
              <w:t xml:space="preserve">rasp of </w:t>
            </w:r>
            <w:r w:rsidR="00113CFB">
              <w:t xml:space="preserve">buttered </w:t>
            </w:r>
            <w:r w:rsidR="003B430E" w:rsidRPr="004E10AE">
              <w:t>knives on toast.</w:t>
            </w:r>
          </w:p>
          <w:p w:rsidR="00F81093" w:rsidRDefault="00F81093" w:rsidP="00F0187F"/>
        </w:tc>
        <w:tc>
          <w:tcPr>
            <w:tcW w:w="6753" w:type="dxa"/>
            <w:gridSpan w:val="2"/>
          </w:tcPr>
          <w:p w:rsidR="003B430E" w:rsidRDefault="003B430E" w:rsidP="00E17BAD">
            <w:pPr>
              <w:jc w:val="center"/>
            </w:pPr>
            <w:r w:rsidRPr="003B430E">
              <w:rPr>
                <w:noProof/>
                <w:lang w:eastAsia="en-GB"/>
              </w:rPr>
              <w:drawing>
                <wp:inline distT="0" distB="0" distL="0" distR="0">
                  <wp:extent cx="2386753" cy="1790065"/>
                  <wp:effectExtent l="0" t="0" r="0" b="635"/>
                  <wp:docPr id="3" name="Picture 3" descr="C:\Users\Jonathan\AppData\Local\Packages\microsoft.windowscommunicationsapps_8wekyb3d8bbwe\LocalState\LiveComm\5d995e05a585fecb\120712-0049\Att\20007ed4\20151003_084637_1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AppData\Local\Packages\microsoft.windowscommunicationsapps_8wekyb3d8bbwe\LocalState\LiveComm\5d995e05a585fecb\120712-0049\Att\20007ed4\20151003_084637_1_resized.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599" cy="1814699"/>
                          </a:xfrm>
                          <a:prstGeom prst="rect">
                            <a:avLst/>
                          </a:prstGeom>
                          <a:noFill/>
                          <a:ln>
                            <a:noFill/>
                          </a:ln>
                        </pic:spPr>
                      </pic:pic>
                    </a:graphicData>
                  </a:graphic>
                </wp:inline>
              </w:drawing>
            </w:r>
          </w:p>
        </w:tc>
      </w:tr>
      <w:tr w:rsidR="004E10AE" w:rsidTr="00BA139C">
        <w:tc>
          <w:tcPr>
            <w:tcW w:w="3823" w:type="dxa"/>
            <w:gridSpan w:val="2"/>
          </w:tcPr>
          <w:p w:rsidR="004E10AE" w:rsidRDefault="004E10AE" w:rsidP="004E10AE">
            <w:pPr>
              <w:pStyle w:val="NoSpacing"/>
            </w:pPr>
            <w:r>
              <w:t xml:space="preserve">Once again </w:t>
            </w:r>
          </w:p>
          <w:p w:rsidR="004E10AE" w:rsidRDefault="004E10AE" w:rsidP="004E10AE">
            <w:pPr>
              <w:pStyle w:val="NoSpacing"/>
            </w:pPr>
            <w:r>
              <w:t>the comfort of my thick socks</w:t>
            </w:r>
          </w:p>
          <w:p w:rsidR="004E10AE" w:rsidRDefault="004E10AE" w:rsidP="004E10AE">
            <w:pPr>
              <w:pStyle w:val="NoSpacing"/>
            </w:pPr>
            <w:r>
              <w:t>this cold morning</w:t>
            </w:r>
          </w:p>
          <w:p w:rsidR="004E10AE" w:rsidRDefault="004E10AE" w:rsidP="004E10AE">
            <w:pPr>
              <w:pStyle w:val="NoSpacing"/>
            </w:pPr>
          </w:p>
        </w:tc>
        <w:tc>
          <w:tcPr>
            <w:tcW w:w="5193" w:type="dxa"/>
          </w:tcPr>
          <w:p w:rsidR="004E10AE" w:rsidRDefault="004E10AE" w:rsidP="004E10AE">
            <w:pPr>
              <w:pStyle w:val="NoSpacing"/>
            </w:pPr>
            <w:r>
              <w:t>between the clock’s tick</w:t>
            </w:r>
          </w:p>
          <w:p w:rsidR="004E10AE" w:rsidRDefault="004E10AE" w:rsidP="004E10AE">
            <w:pPr>
              <w:pStyle w:val="NoSpacing"/>
            </w:pPr>
            <w:r>
              <w:t>and the cat’s purrs</w:t>
            </w:r>
          </w:p>
          <w:p w:rsidR="004E10AE" w:rsidRDefault="004E10AE" w:rsidP="004E10AE">
            <w:pPr>
              <w:pStyle w:val="NoSpacing"/>
            </w:pPr>
            <w:r>
              <w:t>stillness settles</w:t>
            </w:r>
          </w:p>
          <w:p w:rsidR="004E10AE" w:rsidRDefault="004E10AE" w:rsidP="004E10AE">
            <w:pPr>
              <w:pStyle w:val="NoSpacing"/>
            </w:pPr>
          </w:p>
        </w:tc>
      </w:tr>
      <w:tr w:rsidR="004E10AE" w:rsidTr="00BA139C">
        <w:tc>
          <w:tcPr>
            <w:tcW w:w="3823" w:type="dxa"/>
            <w:gridSpan w:val="2"/>
          </w:tcPr>
          <w:p w:rsidR="004E10AE" w:rsidRDefault="004E10AE" w:rsidP="004E10AE">
            <w:pPr>
              <w:pStyle w:val="NoSpacing"/>
            </w:pPr>
            <w:r>
              <w:t>crack in the rock</w:t>
            </w:r>
          </w:p>
          <w:p w:rsidR="004E10AE" w:rsidRDefault="004E10AE" w:rsidP="004E10AE">
            <w:pPr>
              <w:pStyle w:val="NoSpacing"/>
            </w:pPr>
            <w:r>
              <w:t>clutching a white pebble</w:t>
            </w:r>
          </w:p>
          <w:p w:rsidR="004E10AE" w:rsidRDefault="004E10AE" w:rsidP="004E10AE">
            <w:pPr>
              <w:pStyle w:val="NoSpacing"/>
            </w:pPr>
            <w:r>
              <w:t>I let go</w:t>
            </w:r>
          </w:p>
          <w:p w:rsidR="004E10AE" w:rsidRDefault="004E10AE" w:rsidP="004E10AE">
            <w:pPr>
              <w:pStyle w:val="NoSpacing"/>
            </w:pPr>
          </w:p>
        </w:tc>
        <w:tc>
          <w:tcPr>
            <w:tcW w:w="5193" w:type="dxa"/>
          </w:tcPr>
          <w:p w:rsidR="00113CFB" w:rsidRDefault="00113CFB" w:rsidP="00113CFB">
            <w:pPr>
              <w:pStyle w:val="NoSpacing"/>
            </w:pPr>
            <w:r>
              <w:t>always roaring</w:t>
            </w:r>
          </w:p>
          <w:p w:rsidR="00113CFB" w:rsidRDefault="00113CFB" w:rsidP="00113CFB">
            <w:pPr>
              <w:pStyle w:val="NoSpacing"/>
            </w:pPr>
            <w:r>
              <w:t>faintly in the background</w:t>
            </w:r>
          </w:p>
          <w:p w:rsidR="004E10AE" w:rsidRDefault="00113CFB" w:rsidP="00113CFB">
            <w:pPr>
              <w:pStyle w:val="NoSpacing"/>
            </w:pPr>
            <w:r>
              <w:t>tinnitus of bliss</w:t>
            </w:r>
          </w:p>
        </w:tc>
      </w:tr>
      <w:tr w:rsidR="004E10AE" w:rsidTr="00BA139C">
        <w:tc>
          <w:tcPr>
            <w:tcW w:w="3823" w:type="dxa"/>
            <w:gridSpan w:val="2"/>
          </w:tcPr>
          <w:p w:rsidR="00113CFB" w:rsidRDefault="00113CFB" w:rsidP="00113CFB">
            <w:pPr>
              <w:pStyle w:val="NoSpacing"/>
            </w:pPr>
            <w:r>
              <w:t>If the clock stops</w:t>
            </w:r>
          </w:p>
          <w:p w:rsidR="00113CFB" w:rsidRDefault="00113CFB" w:rsidP="00113CFB">
            <w:pPr>
              <w:pStyle w:val="NoSpacing"/>
            </w:pPr>
            <w:r>
              <w:t>will my heart</w:t>
            </w:r>
          </w:p>
          <w:p w:rsidR="00113CFB" w:rsidRDefault="00113CFB" w:rsidP="00113CFB">
            <w:pPr>
              <w:pStyle w:val="NoSpacing"/>
            </w:pPr>
            <w:r>
              <w:t>still tick?</w:t>
            </w:r>
          </w:p>
          <w:p w:rsidR="004E10AE" w:rsidRDefault="004E10AE" w:rsidP="00BA139C">
            <w:pPr>
              <w:pStyle w:val="NoSpacing"/>
            </w:pPr>
          </w:p>
        </w:tc>
        <w:tc>
          <w:tcPr>
            <w:tcW w:w="5193" w:type="dxa"/>
          </w:tcPr>
          <w:p w:rsidR="00BA139C" w:rsidRDefault="00BA139C" w:rsidP="00BA139C">
            <w:pPr>
              <w:pStyle w:val="NoSpacing"/>
            </w:pPr>
            <w:r>
              <w:t>deep winter in an antique mirror I meet my future self</w:t>
            </w:r>
          </w:p>
          <w:p w:rsidR="004E10AE" w:rsidRDefault="004E10AE" w:rsidP="00003D2A">
            <w:pPr>
              <w:pStyle w:val="NoSpacing"/>
            </w:pPr>
          </w:p>
        </w:tc>
      </w:tr>
    </w:tbl>
    <w:p w:rsidR="007C2C52" w:rsidRDefault="007C2C52">
      <w:pPr>
        <w:rPr>
          <w:b/>
        </w:rPr>
      </w:pPr>
      <w:r>
        <w:rPr>
          <w:b/>
        </w:rPr>
        <w:t>Saturday</w:t>
      </w:r>
    </w:p>
    <w:p w:rsidR="00F81093" w:rsidRPr="00003D2A" w:rsidRDefault="00F81093">
      <w:pPr>
        <w:rPr>
          <w:u w:val="single"/>
        </w:rPr>
      </w:pPr>
      <w:r w:rsidRPr="00003D2A">
        <w:rPr>
          <w:u w:val="single"/>
        </w:rPr>
        <w:t>The Dao De Jing – A tongue-tip taste</w:t>
      </w:r>
    </w:p>
    <w:p w:rsidR="00BF5A64" w:rsidRDefault="00F81093">
      <w:r w:rsidRPr="00F81093">
        <w:t>Stuart gave an intro</w:t>
      </w:r>
      <w:r>
        <w:t>duction to one of the two foundational texts (</w:t>
      </w:r>
      <w:r w:rsidR="00852347">
        <w:t>4</w:t>
      </w:r>
      <w:r w:rsidR="00852347" w:rsidRPr="00852347">
        <w:rPr>
          <w:vertAlign w:val="superscript"/>
        </w:rPr>
        <w:t>th</w:t>
      </w:r>
      <w:r w:rsidR="00852347">
        <w:t xml:space="preserve"> to </w:t>
      </w:r>
      <w:r>
        <w:t>5</w:t>
      </w:r>
      <w:r w:rsidRPr="00F81093">
        <w:rPr>
          <w:vertAlign w:val="superscript"/>
        </w:rPr>
        <w:t>th</w:t>
      </w:r>
      <w:r>
        <w:t xml:space="preserve"> century BCE) of what was to become Daoism</w:t>
      </w:r>
      <w:r w:rsidR="0085478B">
        <w:t xml:space="preserve"> (</w:t>
      </w:r>
      <w:r w:rsidR="00003D2A">
        <w:t>t</w:t>
      </w:r>
      <w:r w:rsidR="00852347">
        <w:t>he other is the Zhuangzi</w:t>
      </w:r>
      <w:r w:rsidR="0085478B">
        <w:t>)</w:t>
      </w:r>
      <w:r w:rsidR="00852347">
        <w:t>.</w:t>
      </w:r>
      <w:r w:rsidR="00B825D7">
        <w:t xml:space="preserve"> He came across it when he was just 14 and has always considered himself something of a Daoist although it was Zen that gave him his practice.</w:t>
      </w:r>
    </w:p>
    <w:p w:rsidR="00852347" w:rsidRDefault="00943DA1">
      <w:r>
        <w:t>I</w:t>
      </w:r>
      <w:r w:rsidR="00852347">
        <w:t>n the context of Chinese philosophy, Dao – literally ‘road’ or ‘way’ – refers to a spiritual practice or code of conduct. But here it indicates a generative source that brings into existence ‘the ten thousand things’; sometimes described by the concept of ‘ziran’ or self-ablaze. ‘Ziran’ is reflected in the Daoist ideal of ‘non-doing’</w:t>
      </w:r>
      <w:r w:rsidR="00B825D7">
        <w:t xml:space="preserve"> and the suchness of Buddhism.</w:t>
      </w:r>
    </w:p>
    <w:p w:rsidR="00B825D7" w:rsidRDefault="00B825D7">
      <w:r>
        <w:t xml:space="preserve">We each read out one of the very short untitled chapters from his favourite translation by Stephen Addis and Stanley Lombardo. </w:t>
      </w:r>
      <w:r w:rsidR="004B0ED8">
        <w:t>Sophie picked #17 and found great relevance in the 3</w:t>
      </w:r>
      <w:r w:rsidR="004B0ED8" w:rsidRPr="004B0ED8">
        <w:rPr>
          <w:vertAlign w:val="superscript"/>
        </w:rPr>
        <w:t>rd</w:t>
      </w:r>
      <w:r w:rsidR="004B0ED8">
        <w:t xml:space="preserve"> line:</w:t>
      </w:r>
    </w:p>
    <w:p w:rsidR="004B0ED8" w:rsidRDefault="004B0ED8" w:rsidP="004B0ED8">
      <w:pPr>
        <w:pStyle w:val="NoSpacing"/>
        <w:ind w:left="720"/>
      </w:pPr>
      <w:r>
        <w:t>‘Great rising and falling - p</w:t>
      </w:r>
      <w:r w:rsidRPr="004B0ED8">
        <w:t xml:space="preserve">eople only know it exists. </w:t>
      </w:r>
    </w:p>
    <w:p w:rsidR="00404A82" w:rsidRDefault="004B0ED8" w:rsidP="004B0ED8">
      <w:pPr>
        <w:pStyle w:val="NoSpacing"/>
        <w:ind w:left="720"/>
      </w:pPr>
      <w:r w:rsidRPr="004B0ED8">
        <w:t>Next they see and praise. Soon they fear. Finally they despise. </w:t>
      </w:r>
      <w:r w:rsidRPr="004B0ED8">
        <w:br/>
      </w:r>
      <w:r>
        <w:t>Without fundamental trust t</w:t>
      </w:r>
      <w:r w:rsidRPr="004B0ED8">
        <w:t>here is no trust at all. Be careful in valuing words. </w:t>
      </w:r>
      <w:r w:rsidRPr="004B0ED8">
        <w:br/>
      </w:r>
      <w:r>
        <w:t>When the work is done, everyone says w</w:t>
      </w:r>
      <w:r w:rsidRPr="004B0ED8">
        <w:t>e just acted naturally.</w:t>
      </w:r>
      <w:r>
        <w:t>’</w:t>
      </w:r>
    </w:p>
    <w:p w:rsidR="004B0ED8" w:rsidRPr="004B0ED8" w:rsidRDefault="004B0ED8" w:rsidP="004B0ED8">
      <w:pPr>
        <w:pStyle w:val="NoSpacing"/>
        <w:ind w:left="720"/>
      </w:pPr>
      <w:r w:rsidRPr="004B0ED8">
        <w:t> </w:t>
      </w:r>
    </w:p>
    <w:p w:rsidR="004B0ED8" w:rsidRDefault="004B0ED8">
      <w:r>
        <w:t xml:space="preserve">There was the suggestions that you could boil Zen down to this line about ‘trust’ or </w:t>
      </w:r>
      <w:r w:rsidR="003E75F7">
        <w:t>Shraddha</w:t>
      </w:r>
      <w:r>
        <w:t xml:space="preserve"> (faith in Buddhism</w:t>
      </w:r>
      <w:r w:rsidR="00AD4BD4">
        <w:t>)</w:t>
      </w:r>
      <w:r>
        <w:t xml:space="preserve">.Moving on to #18, it was pointed out that Daoism was pretty sour about moralisers and ethical professors and </w:t>
      </w:r>
      <w:r w:rsidR="007C2C52">
        <w:t xml:space="preserve">exhibited a </w:t>
      </w:r>
      <w:r>
        <w:t>big distrust of theorising:</w:t>
      </w:r>
    </w:p>
    <w:p w:rsidR="004B0ED8" w:rsidRPr="004B0ED8" w:rsidRDefault="004B0ED8" w:rsidP="004B0ED8">
      <w:pPr>
        <w:ind w:left="720"/>
      </w:pPr>
      <w:r>
        <w:t>‘</w:t>
      </w:r>
      <w:r w:rsidRPr="004B0ED8">
        <w:t>Great Tao rejected: Benevolence and righteousness appear. </w:t>
      </w:r>
      <w:r w:rsidRPr="004B0ED8">
        <w:br/>
        <w:t>Learning and knowledge professed: Great Hypocrites spring up.</w:t>
      </w:r>
      <w:r>
        <w:t>’</w:t>
      </w:r>
      <w:r w:rsidRPr="004B0ED8">
        <w:t> </w:t>
      </w:r>
    </w:p>
    <w:p w:rsidR="00E43BA4" w:rsidRDefault="00E43BA4" w:rsidP="00E43BA4">
      <w:pPr>
        <w:jc w:val="center"/>
      </w:pPr>
      <w:r w:rsidRPr="00E43BA4">
        <w:rPr>
          <w:noProof/>
          <w:lang w:eastAsia="en-GB"/>
        </w:rPr>
        <w:lastRenderedPageBreak/>
        <w:drawing>
          <wp:inline distT="0" distB="0" distL="0" distR="0">
            <wp:extent cx="2466975" cy="1850232"/>
            <wp:effectExtent l="0" t="0" r="0" b="0"/>
            <wp:docPr id="8" name="Picture 8" descr="C:\Users\Jonathan\AppData\Local\Packages\microsoft.windowscommunicationsapps_8wekyb3d8bbwe\LocalState\LiveComm\5d995e05a585fecb\120712-0049\Att\20007f8a\20151003_071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athan\AppData\Local\Packages\microsoft.windowscommunicationsapps_8wekyb3d8bbwe\LocalState\LiveComm\5d995e05a585fecb\120712-0049\Att\20007f8a\20151003_0719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9730" cy="1852299"/>
                    </a:xfrm>
                    <a:prstGeom prst="rect">
                      <a:avLst/>
                    </a:prstGeom>
                    <a:noFill/>
                    <a:ln>
                      <a:noFill/>
                    </a:ln>
                  </pic:spPr>
                </pic:pic>
              </a:graphicData>
            </a:graphic>
          </wp:inline>
        </w:drawing>
      </w:r>
    </w:p>
    <w:p w:rsidR="00E43BA4" w:rsidRDefault="00E43BA4"/>
    <w:p w:rsidR="004B0ED8" w:rsidRDefault="004B0ED8">
      <w:r>
        <w:t xml:space="preserve">Leading George to </w:t>
      </w:r>
      <w:r w:rsidR="00943DA1">
        <w:t xml:space="preserve">pronounce </w:t>
      </w:r>
      <w:r>
        <w:t>William Blake a Zen mystic</w:t>
      </w:r>
      <w:r w:rsidR="00153FCA">
        <w:t xml:space="preserve"> who </w:t>
      </w:r>
      <w:r w:rsidR="00003D2A">
        <w:t xml:space="preserve">had </w:t>
      </w:r>
      <w:r w:rsidR="00153FCA">
        <w:t>said something very similar</w:t>
      </w:r>
      <w:r>
        <w:t>:</w:t>
      </w:r>
    </w:p>
    <w:p w:rsidR="004B0ED8" w:rsidRDefault="004B0ED8" w:rsidP="004B0ED8">
      <w:pPr>
        <w:pStyle w:val="NoSpacing"/>
        <w:ind w:left="720"/>
      </w:pPr>
      <w:r>
        <w:t>‘Prisons built with bricks of law</w:t>
      </w:r>
    </w:p>
    <w:p w:rsidR="004B0ED8" w:rsidRDefault="004B0ED8" w:rsidP="004B0ED8">
      <w:pPr>
        <w:pStyle w:val="NoSpacing"/>
        <w:ind w:left="720"/>
      </w:pPr>
      <w:r>
        <w:t>Brothels with bricks of religion’</w:t>
      </w:r>
    </w:p>
    <w:p w:rsidR="007C2C52" w:rsidRDefault="007C2C52" w:rsidP="004B0ED8">
      <w:pPr>
        <w:pStyle w:val="NoSpacing"/>
        <w:ind w:left="720"/>
      </w:pPr>
    </w:p>
    <w:p w:rsidR="00943DA1" w:rsidRDefault="004B0ED8">
      <w:r>
        <w:t xml:space="preserve">Fascinating but would </w:t>
      </w:r>
      <w:r w:rsidR="00113CFB">
        <w:t xml:space="preserve">we </w:t>
      </w:r>
      <w:r w:rsidR="00943DA1">
        <w:t xml:space="preserve">in Jane’s words ‘get back to the nuts’? </w:t>
      </w:r>
    </w:p>
    <w:p w:rsidR="00943DA1" w:rsidRDefault="00AD4BD4">
      <w:r>
        <w:t xml:space="preserve">The nuts and bolts are </w:t>
      </w:r>
      <w:r w:rsidR="00943DA1">
        <w:t xml:space="preserve">the culture and </w:t>
      </w:r>
      <w:r w:rsidR="003E75F7">
        <w:t>mind-set</w:t>
      </w:r>
      <w:r w:rsidR="00943DA1">
        <w:t xml:space="preserve"> of the Eastern way of life; the concept of the ‘naïve man’ who has no need to manipulate words. That is also the way of haiku: going with flow or the Wu Wei and </w:t>
      </w:r>
      <w:r w:rsidR="003E75F7">
        <w:t>crystallising</w:t>
      </w:r>
      <w:r w:rsidR="00943DA1">
        <w:t xml:space="preserve"> the suchness with a lack of self-consciousness.</w:t>
      </w:r>
    </w:p>
    <w:p w:rsidR="00943DA1" w:rsidRPr="00003D2A" w:rsidRDefault="00943DA1">
      <w:pPr>
        <w:rPr>
          <w:u w:val="single"/>
        </w:rPr>
      </w:pPr>
      <w:r w:rsidRPr="00003D2A">
        <w:rPr>
          <w:u w:val="single"/>
        </w:rPr>
        <w:t>Movement with nature</w:t>
      </w:r>
    </w:p>
    <w:p w:rsidR="00943DA1" w:rsidRDefault="0085478B">
      <w:r>
        <w:t xml:space="preserve">In the garden, </w:t>
      </w:r>
      <w:r w:rsidR="00943DA1">
        <w:t xml:space="preserve">Sophie </w:t>
      </w:r>
      <w:r w:rsidR="00427514">
        <w:t xml:space="preserve">led exercises that enabled us to experience Yin </w:t>
      </w:r>
      <w:r w:rsidR="00D34A24">
        <w:t xml:space="preserve">(the negative and yielding) </w:t>
      </w:r>
      <w:r w:rsidR="00427514">
        <w:t>and Yang</w:t>
      </w:r>
      <w:r w:rsidR="00D34A24">
        <w:t xml:space="preserve"> (the positive and advancing)</w:t>
      </w:r>
      <w:r w:rsidR="00427514">
        <w:t xml:space="preserve"> through</w:t>
      </w:r>
      <w:r w:rsidR="00AD4BD4">
        <w:t xml:space="preserve"> the body</w:t>
      </w:r>
      <w:r w:rsidR="00427514">
        <w:t xml:space="preserve">. This involved shifting weight from one leg to the other and feeling </w:t>
      </w:r>
      <w:r w:rsidR="00AD4BD4">
        <w:t>the</w:t>
      </w:r>
      <w:r w:rsidR="00427514">
        <w:t xml:space="preserve"> supporting leg </w:t>
      </w:r>
      <w:r w:rsidR="00D34A24">
        <w:t xml:space="preserve">resting on </w:t>
      </w:r>
      <w:r w:rsidR="00427514">
        <w:t>the very centre of the earth.</w:t>
      </w:r>
    </w:p>
    <w:p w:rsidR="00D34A24" w:rsidRDefault="00427514">
      <w:r>
        <w:t xml:space="preserve">This session had us bending and waving arms and even creating our own Tai Chi. Sophie explained that movement also operated on different sides of the brain; the </w:t>
      </w:r>
      <w:r w:rsidR="00D34A24">
        <w:t xml:space="preserve">analytical </w:t>
      </w:r>
      <w:r>
        <w:t xml:space="preserve">left side of the body controlling the right and </w:t>
      </w:r>
      <w:r w:rsidR="00D34A24">
        <w:t>the aesthetic and intuitive right side controlling the left.</w:t>
      </w:r>
    </w:p>
    <w:p w:rsidR="00A02A5A" w:rsidRDefault="00AD4BD4">
      <w:r>
        <w:t xml:space="preserve">The cats joined in. </w:t>
      </w:r>
      <w:r w:rsidR="00427514">
        <w:t>The ducks quacked gently.</w:t>
      </w:r>
      <w:r>
        <w:t>The session c</w:t>
      </w:r>
      <w:r w:rsidR="00427514">
        <w:t xml:space="preserve">oncluded with </w:t>
      </w:r>
      <w:r w:rsidR="00262EF4">
        <w:t xml:space="preserve">a section </w:t>
      </w:r>
      <w:r w:rsidR="00427514">
        <w:t xml:space="preserve">of the Tai Chi form called </w:t>
      </w:r>
      <w:r>
        <w:t>‘</w:t>
      </w:r>
      <w:r w:rsidR="00427514">
        <w:t xml:space="preserve">Grasp the Sparrow’s Tail’. </w:t>
      </w:r>
      <w:r w:rsidR="00153FCA">
        <w:t>T</w:t>
      </w:r>
      <w:r w:rsidR="00427514">
        <w:t xml:space="preserve">he </w:t>
      </w:r>
      <w:r w:rsidR="00427514" w:rsidRPr="00427514">
        <w:t>four postures illustrat</w:t>
      </w:r>
      <w:r>
        <w:t>e</w:t>
      </w:r>
      <w:r w:rsidR="00D34A24">
        <w:t xml:space="preserve"> Tai Chi principles in action and in the movement there was a sense of integration</w:t>
      </w:r>
      <w:r w:rsidR="00262EF4">
        <w:t xml:space="preserve">: </w:t>
      </w:r>
      <w:r w:rsidR="00D34A24">
        <w:t xml:space="preserve">body and mind, right and left, yin and yang. </w:t>
      </w:r>
    </w:p>
    <w:p w:rsidR="00427514" w:rsidRDefault="00D34A24">
      <w:r>
        <w:t xml:space="preserve">Maybe </w:t>
      </w:r>
      <w:r w:rsidR="00262EF4">
        <w:t xml:space="preserve">we </w:t>
      </w:r>
      <w:r>
        <w:t xml:space="preserve">caught a stray feather on the tail of </w:t>
      </w:r>
      <w:r w:rsidR="0085478B">
        <w:t xml:space="preserve">the </w:t>
      </w:r>
      <w:r w:rsidR="00262EF4">
        <w:t>‘</w:t>
      </w:r>
      <w:r>
        <w:t>whole mind</w:t>
      </w:r>
      <w:r w:rsidR="00262EF4">
        <w:t>’</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BA139C" w:rsidTr="00BA139C">
        <w:tc>
          <w:tcPr>
            <w:tcW w:w="4508" w:type="dxa"/>
          </w:tcPr>
          <w:p w:rsidR="00BA139C" w:rsidRDefault="00BA139C" w:rsidP="00BA139C">
            <w:pPr>
              <w:pStyle w:val="NoSpacing"/>
            </w:pPr>
            <w:r>
              <w:t>Sitting room</w:t>
            </w:r>
          </w:p>
          <w:p w:rsidR="00BA139C" w:rsidRDefault="00BA139C" w:rsidP="00BA139C">
            <w:pPr>
              <w:pStyle w:val="NoSpacing"/>
            </w:pPr>
            <w:r>
              <w:t>catching sight of sparrows</w:t>
            </w:r>
          </w:p>
          <w:p w:rsidR="00BA139C" w:rsidRDefault="00BA139C" w:rsidP="00BA139C">
            <w:r>
              <w:t>in the mirror</w:t>
            </w:r>
          </w:p>
          <w:p w:rsidR="00BA139C" w:rsidRDefault="00BA139C" w:rsidP="00153FCA">
            <w:pPr>
              <w:pStyle w:val="NoSpacing"/>
            </w:pPr>
          </w:p>
        </w:tc>
        <w:tc>
          <w:tcPr>
            <w:tcW w:w="4508" w:type="dxa"/>
          </w:tcPr>
          <w:p w:rsidR="00BA139C" w:rsidRDefault="00BA139C" w:rsidP="00153FCA">
            <w:pPr>
              <w:pStyle w:val="NoSpacing"/>
            </w:pPr>
          </w:p>
        </w:tc>
      </w:tr>
    </w:tbl>
    <w:p w:rsidR="00E43BA4" w:rsidRDefault="00E43BA4">
      <w:pPr>
        <w:rPr>
          <w:u w:val="single"/>
        </w:rPr>
      </w:pPr>
    </w:p>
    <w:p w:rsidR="00E43BA4" w:rsidRDefault="00E43BA4">
      <w:pPr>
        <w:rPr>
          <w:u w:val="single"/>
        </w:rPr>
      </w:pPr>
      <w:r>
        <w:rPr>
          <w:u w:val="single"/>
        </w:rPr>
        <w:br w:type="page"/>
      </w:r>
    </w:p>
    <w:p w:rsidR="00E43BA4" w:rsidRDefault="00E43BA4" w:rsidP="00E43BA4">
      <w:pPr>
        <w:jc w:val="center"/>
        <w:rPr>
          <w:u w:val="single"/>
        </w:rPr>
      </w:pPr>
      <w:r w:rsidRPr="00E43BA4">
        <w:rPr>
          <w:noProof/>
          <w:lang w:eastAsia="en-GB"/>
        </w:rPr>
        <w:lastRenderedPageBreak/>
        <w:drawing>
          <wp:inline distT="0" distB="0" distL="0" distR="0">
            <wp:extent cx="1551147" cy="2068195"/>
            <wp:effectExtent l="0" t="0" r="0" b="8255"/>
            <wp:docPr id="7" name="Picture 7" descr="C:\Users\Jonathan\AppData\Local\Packages\microsoft.windowscommunicationsapps_8wekyb3d8bbwe\LocalState\LiveComm\5d995e05a585fecb\120712-0049\Att\20007f89\20151003_1744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nathan\AppData\Local\Packages\microsoft.windowscommunicationsapps_8wekyb3d8bbwe\LocalState\LiveComm\5d995e05a585fecb\120712-0049\Att\20007f89\20151003_174402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5318" cy="2073757"/>
                    </a:xfrm>
                    <a:prstGeom prst="rect">
                      <a:avLst/>
                    </a:prstGeom>
                    <a:noFill/>
                    <a:ln>
                      <a:noFill/>
                    </a:ln>
                  </pic:spPr>
                </pic:pic>
              </a:graphicData>
            </a:graphic>
          </wp:inline>
        </w:drawing>
      </w:r>
    </w:p>
    <w:p w:rsidR="00E43BA4" w:rsidRDefault="00E43BA4">
      <w:pPr>
        <w:rPr>
          <w:u w:val="single"/>
        </w:rPr>
      </w:pPr>
    </w:p>
    <w:p w:rsidR="00153FCA" w:rsidRPr="00003D2A" w:rsidRDefault="00153FCA">
      <w:pPr>
        <w:rPr>
          <w:u w:val="single"/>
        </w:rPr>
      </w:pPr>
      <w:r w:rsidRPr="00003D2A">
        <w:rPr>
          <w:u w:val="single"/>
        </w:rPr>
        <w:t>Contrasting qualities in imagery</w:t>
      </w:r>
    </w:p>
    <w:p w:rsidR="00153FCA" w:rsidRDefault="00153FCA">
      <w:r>
        <w:t>George took the principles of Yin and Yang and looked</w:t>
      </w:r>
      <w:r w:rsidR="00AD4BD4">
        <w:t xml:space="preserve"> at </w:t>
      </w:r>
      <w:r>
        <w:t>how this a</w:t>
      </w:r>
      <w:r w:rsidR="007C2C52">
        <w:t>pplied to the writing of haiku</w:t>
      </w:r>
      <w:r>
        <w:t>. He noted that ‘as for the yin and yang of imagery, Bassho claimed that “he always travelled with a copy of Chuang Tsu”. And he loved surprising innovative combinations.</w:t>
      </w:r>
      <w:r w:rsidR="00AD4BD4">
        <w:t xml:space="preserve"> We </w:t>
      </w:r>
      <w:r>
        <w:t>looked at some examples</w:t>
      </w:r>
      <w:r w:rsidR="00AD4BD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153FCA" w:rsidTr="00404A82">
        <w:tc>
          <w:tcPr>
            <w:tcW w:w="4508" w:type="dxa"/>
          </w:tcPr>
          <w:p w:rsidR="00153FCA" w:rsidRDefault="00153FCA">
            <w:r>
              <w:t>My old body</w:t>
            </w:r>
          </w:p>
          <w:p w:rsidR="00153FCA" w:rsidRDefault="00404A82">
            <w:r>
              <w:t>a</w:t>
            </w:r>
            <w:r w:rsidR="00153FCA">
              <w:t xml:space="preserve"> drop of dew grown</w:t>
            </w:r>
          </w:p>
          <w:p w:rsidR="00153FCA" w:rsidRDefault="00404A82" w:rsidP="00592891">
            <w:r>
              <w:t>h</w:t>
            </w:r>
            <w:r w:rsidR="00153FCA">
              <w:t>eavy at the tip</w:t>
            </w:r>
            <w:r w:rsidR="00A12164">
              <w:t xml:space="preserve"> </w:t>
            </w:r>
            <w:proofErr w:type="spellStart"/>
            <w:r w:rsidR="00592891">
              <w:rPr>
                <w:sz w:val="18"/>
              </w:rPr>
              <w:t>Kiba</w:t>
            </w:r>
            <w:proofErr w:type="spellEnd"/>
          </w:p>
        </w:tc>
        <w:tc>
          <w:tcPr>
            <w:tcW w:w="4508" w:type="dxa"/>
          </w:tcPr>
          <w:p w:rsidR="00153FCA" w:rsidRDefault="00404A82">
            <w:r>
              <w:t>How gracefully</w:t>
            </w:r>
          </w:p>
          <w:p w:rsidR="00404A82" w:rsidRDefault="00404A82">
            <w:r>
              <w:t>cows trample</w:t>
            </w:r>
          </w:p>
          <w:p w:rsidR="00404A82" w:rsidRDefault="00404A82" w:rsidP="00592891">
            <w:r>
              <w:t xml:space="preserve">fields of violets                            </w:t>
            </w:r>
            <w:r w:rsidR="00592891">
              <w:rPr>
                <w:sz w:val="18"/>
              </w:rPr>
              <w:t>Fujio</w:t>
            </w:r>
          </w:p>
        </w:tc>
      </w:tr>
      <w:tr w:rsidR="00404A82" w:rsidTr="00404A82">
        <w:tc>
          <w:tcPr>
            <w:tcW w:w="4508" w:type="dxa"/>
          </w:tcPr>
          <w:p w:rsidR="00404A82" w:rsidRDefault="00404A82"/>
          <w:p w:rsidR="00404A82" w:rsidRDefault="00404A82">
            <w:r>
              <w:t>Bush warbler</w:t>
            </w:r>
          </w:p>
          <w:p w:rsidR="00404A82" w:rsidRDefault="00404A82">
            <w:r>
              <w:t>dropping on the rice cake</w:t>
            </w:r>
          </w:p>
          <w:p w:rsidR="00404A82" w:rsidRDefault="00404A82" w:rsidP="00592891">
            <w:r>
              <w:t xml:space="preserve">at the </w:t>
            </w:r>
            <w:r w:rsidR="003E75F7">
              <w:t>veranda’s</w:t>
            </w:r>
            <w:r>
              <w:t xml:space="preserve"> edge           </w:t>
            </w:r>
            <w:r w:rsidR="00592891">
              <w:rPr>
                <w:sz w:val="18"/>
              </w:rPr>
              <w:t>Bassho</w:t>
            </w:r>
          </w:p>
        </w:tc>
        <w:tc>
          <w:tcPr>
            <w:tcW w:w="4508" w:type="dxa"/>
          </w:tcPr>
          <w:p w:rsidR="00404A82" w:rsidRDefault="00404A82"/>
          <w:p w:rsidR="00404A82" w:rsidRDefault="00404A82">
            <w:r>
              <w:t>I have b</w:t>
            </w:r>
            <w:r w:rsidR="00A12164">
              <w:t>r</w:t>
            </w:r>
            <w:r>
              <w:t xml:space="preserve">ought </w:t>
            </w:r>
          </w:p>
          <w:p w:rsidR="00404A82" w:rsidRDefault="00404A82">
            <w:r>
              <w:t>a luminous piece of cloud</w:t>
            </w:r>
          </w:p>
          <w:p w:rsidR="00404A82" w:rsidRDefault="00404A82" w:rsidP="00592891">
            <w:r>
              <w:t xml:space="preserve">for your table of objects           </w:t>
            </w:r>
            <w:r w:rsidR="00592891">
              <w:rPr>
                <w:sz w:val="18"/>
              </w:rPr>
              <w:t>George Marsh</w:t>
            </w:r>
          </w:p>
        </w:tc>
      </w:tr>
      <w:tr w:rsidR="00404A82" w:rsidTr="00404A82">
        <w:tc>
          <w:tcPr>
            <w:tcW w:w="4508" w:type="dxa"/>
          </w:tcPr>
          <w:p w:rsidR="00404A82" w:rsidRDefault="00404A82"/>
          <w:p w:rsidR="00404A82" w:rsidRDefault="00404A82">
            <w:r>
              <w:t>Bone scan</w:t>
            </w:r>
          </w:p>
          <w:p w:rsidR="00404A82" w:rsidRDefault="00404A82">
            <w:r>
              <w:t>the length</w:t>
            </w:r>
          </w:p>
          <w:p w:rsidR="00404A82" w:rsidRDefault="00404A82" w:rsidP="00592891">
            <w:r>
              <w:t xml:space="preserve">of a </w:t>
            </w:r>
            <w:r w:rsidR="003E75F7">
              <w:t>Brandenburg</w:t>
            </w:r>
            <w:r>
              <w:t xml:space="preserve"> Concerto   </w:t>
            </w:r>
            <w:r w:rsidR="00592891">
              <w:rPr>
                <w:sz w:val="18"/>
              </w:rPr>
              <w:t>Ken Jones</w:t>
            </w:r>
          </w:p>
        </w:tc>
        <w:tc>
          <w:tcPr>
            <w:tcW w:w="4508" w:type="dxa"/>
          </w:tcPr>
          <w:p w:rsidR="00404A82" w:rsidRDefault="00404A82"/>
          <w:p w:rsidR="00404A82" w:rsidRDefault="00404A82">
            <w:r>
              <w:t>Cutting through it all</w:t>
            </w:r>
          </w:p>
          <w:p w:rsidR="00404A82" w:rsidRDefault="00404A82">
            <w:r>
              <w:t>there’s no me and no person</w:t>
            </w:r>
          </w:p>
          <w:p w:rsidR="00404A82" w:rsidRDefault="00404A82" w:rsidP="00592891">
            <w:r>
              <w:t xml:space="preserve">just this itchy nose                        </w:t>
            </w:r>
            <w:r w:rsidR="00592891">
              <w:rPr>
                <w:sz w:val="18"/>
              </w:rPr>
              <w:t>Bill Wyatt</w:t>
            </w:r>
          </w:p>
        </w:tc>
      </w:tr>
    </w:tbl>
    <w:p w:rsidR="00262EF4" w:rsidRDefault="00262EF4" w:rsidP="007C2C52">
      <w:pPr>
        <w:rPr>
          <w:b/>
        </w:rPr>
      </w:pPr>
    </w:p>
    <w:p w:rsidR="007C2C52" w:rsidRPr="00262EF4" w:rsidRDefault="00262EF4" w:rsidP="007C2C52">
      <w:pPr>
        <w:rPr>
          <w:u w:val="single"/>
        </w:rPr>
      </w:pPr>
      <w:r w:rsidRPr="00262EF4">
        <w:rPr>
          <w:u w:val="single"/>
        </w:rPr>
        <w:t>A walk by Dolgoch Falls</w:t>
      </w:r>
    </w:p>
    <w:p w:rsidR="007C2C52" w:rsidRDefault="00262EF4" w:rsidP="007C2C52">
      <w:r>
        <w:t>In the afternoon</w:t>
      </w:r>
      <w:r w:rsidR="007C2C52">
        <w:t xml:space="preserve"> we drove a short way to the </w:t>
      </w:r>
      <w:r w:rsidR="007C2C52" w:rsidRPr="00DD6C86">
        <w:t>beautiful Dolgoch waterfalls</w:t>
      </w:r>
      <w:r w:rsidR="007C2C52">
        <w:t xml:space="preserve"> which </w:t>
      </w:r>
      <w:r w:rsidR="007C2C52" w:rsidRPr="00DD6C86">
        <w:t xml:space="preserve">cascade down a rocky wooded ravine in the mountainside. </w:t>
      </w:r>
      <w:r>
        <w:t>An easy walk up into the woods.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480"/>
      </w:tblGrid>
      <w:tr w:rsidR="007C2C52" w:rsidTr="00BA139C">
        <w:tc>
          <w:tcPr>
            <w:tcW w:w="4536" w:type="dxa"/>
          </w:tcPr>
          <w:p w:rsidR="007C2C52" w:rsidRDefault="007C2C52" w:rsidP="008576FD">
            <w:pPr>
              <w:pStyle w:val="NoSpacing"/>
            </w:pPr>
            <w:r>
              <w:t xml:space="preserve">Mist rises </w:t>
            </w:r>
          </w:p>
          <w:p w:rsidR="007C2C52" w:rsidRDefault="007C2C52" w:rsidP="008576FD">
            <w:pPr>
              <w:pStyle w:val="NoSpacing"/>
            </w:pPr>
            <w:r>
              <w:t>from the waterfall.</w:t>
            </w:r>
          </w:p>
          <w:p w:rsidR="007C2C52" w:rsidRDefault="007C2C52" w:rsidP="008576FD">
            <w:pPr>
              <w:pStyle w:val="NoSpacing"/>
            </w:pPr>
            <w:r>
              <w:t>Dipper hunkers</w:t>
            </w:r>
          </w:p>
          <w:p w:rsidR="007C2C52" w:rsidRDefault="007C2C52" w:rsidP="008576FD">
            <w:pPr>
              <w:pStyle w:val="NoSpacing"/>
            </w:pPr>
          </w:p>
        </w:tc>
        <w:tc>
          <w:tcPr>
            <w:tcW w:w="4480" w:type="dxa"/>
          </w:tcPr>
          <w:p w:rsidR="007C2C52" w:rsidRDefault="007C2C52" w:rsidP="008576FD">
            <w:pPr>
              <w:pStyle w:val="NoSpacing"/>
            </w:pPr>
            <w:r>
              <w:t xml:space="preserve">Forever over the edge </w:t>
            </w:r>
          </w:p>
          <w:p w:rsidR="007C2C52" w:rsidRDefault="007C2C52" w:rsidP="008576FD">
            <w:pPr>
              <w:pStyle w:val="NoSpacing"/>
            </w:pPr>
            <w:r>
              <w:t xml:space="preserve">countless dancing drops </w:t>
            </w:r>
          </w:p>
          <w:p w:rsidR="007C2C52" w:rsidRDefault="007C2C52" w:rsidP="008576FD">
            <w:pPr>
              <w:pStyle w:val="NoSpacing"/>
            </w:pPr>
            <w:r>
              <w:t>pound the rock</w:t>
            </w:r>
          </w:p>
          <w:p w:rsidR="007C2C52" w:rsidRDefault="007C2C52" w:rsidP="008576FD"/>
        </w:tc>
      </w:tr>
      <w:tr w:rsidR="007C2C52" w:rsidTr="00BA139C">
        <w:tc>
          <w:tcPr>
            <w:tcW w:w="4536" w:type="dxa"/>
          </w:tcPr>
          <w:p w:rsidR="007C2C52" w:rsidRDefault="007C2C52" w:rsidP="008576FD">
            <w:pPr>
              <w:pStyle w:val="NoSpacing"/>
            </w:pPr>
            <w:r>
              <w:t>Closed eyes</w:t>
            </w:r>
          </w:p>
          <w:p w:rsidR="007C2C52" w:rsidRDefault="007C2C52" w:rsidP="008576FD">
            <w:pPr>
              <w:pStyle w:val="NoSpacing"/>
            </w:pPr>
            <w:r>
              <w:t>watching the waterfall</w:t>
            </w:r>
          </w:p>
          <w:p w:rsidR="007C2C52" w:rsidRDefault="007C2C52" w:rsidP="008576FD">
            <w:pPr>
              <w:pStyle w:val="NoSpacing"/>
            </w:pPr>
            <w:r>
              <w:t>from a heather bed</w:t>
            </w:r>
          </w:p>
          <w:p w:rsidR="007C2C52" w:rsidRDefault="007C2C52" w:rsidP="008576FD">
            <w:pPr>
              <w:pStyle w:val="NoSpacing"/>
            </w:pPr>
          </w:p>
        </w:tc>
        <w:tc>
          <w:tcPr>
            <w:tcW w:w="4480" w:type="dxa"/>
          </w:tcPr>
          <w:p w:rsidR="007C2C52" w:rsidRDefault="007C2C52" w:rsidP="008576FD">
            <w:pPr>
              <w:pStyle w:val="NoSpacing"/>
            </w:pPr>
            <w:r>
              <w:t>The water falls</w:t>
            </w:r>
          </w:p>
          <w:p w:rsidR="007C2C52" w:rsidRDefault="007C2C52" w:rsidP="008576FD">
            <w:pPr>
              <w:pStyle w:val="NoSpacing"/>
            </w:pPr>
            <w:r>
              <w:t>every drop stream and trickle</w:t>
            </w:r>
          </w:p>
          <w:p w:rsidR="007C2C52" w:rsidRDefault="007C2C52" w:rsidP="008576FD">
            <w:pPr>
              <w:pStyle w:val="NoSpacing"/>
            </w:pPr>
            <w:r>
              <w:t>ends in the pool</w:t>
            </w:r>
          </w:p>
        </w:tc>
      </w:tr>
      <w:tr w:rsidR="007C2C52" w:rsidTr="00BA139C">
        <w:tc>
          <w:tcPr>
            <w:tcW w:w="4536" w:type="dxa"/>
          </w:tcPr>
          <w:p w:rsidR="007C2C52" w:rsidRDefault="007C2C52" w:rsidP="008576FD">
            <w:pPr>
              <w:pStyle w:val="NoSpacing"/>
            </w:pPr>
            <w:r>
              <w:t>Kingfisher</w:t>
            </w:r>
          </w:p>
          <w:p w:rsidR="007C2C52" w:rsidRDefault="007C2C52" w:rsidP="008576FD">
            <w:pPr>
              <w:pStyle w:val="NoSpacing"/>
            </w:pPr>
            <w:r>
              <w:t xml:space="preserve">plundering the flow </w:t>
            </w:r>
          </w:p>
          <w:p w:rsidR="007C2C52" w:rsidRDefault="007C2C52" w:rsidP="008576FD">
            <w:pPr>
              <w:pStyle w:val="NoSpacing"/>
            </w:pPr>
            <w:r>
              <w:t>for thousands of years</w:t>
            </w:r>
          </w:p>
          <w:p w:rsidR="007C2C52" w:rsidRDefault="007C2C52" w:rsidP="008576FD">
            <w:pPr>
              <w:pStyle w:val="NoSpacing"/>
            </w:pPr>
          </w:p>
        </w:tc>
        <w:tc>
          <w:tcPr>
            <w:tcW w:w="4480" w:type="dxa"/>
          </w:tcPr>
          <w:p w:rsidR="007C2C52" w:rsidRDefault="007C2C52" w:rsidP="008576FD">
            <w:pPr>
              <w:pStyle w:val="NoSpacing"/>
            </w:pPr>
            <w:r>
              <w:t>tumbling white water</w:t>
            </w:r>
          </w:p>
          <w:p w:rsidR="007C2C52" w:rsidRDefault="007C2C52" w:rsidP="008576FD">
            <w:pPr>
              <w:pStyle w:val="NoSpacing"/>
            </w:pPr>
            <w:r>
              <w:t>the many tongues</w:t>
            </w:r>
          </w:p>
          <w:p w:rsidR="007C2C52" w:rsidRDefault="007C2C52" w:rsidP="008576FD">
            <w:pPr>
              <w:pStyle w:val="NoSpacing"/>
            </w:pPr>
            <w:r>
              <w:t>of the river’s song</w:t>
            </w:r>
          </w:p>
          <w:p w:rsidR="007C2C52" w:rsidRDefault="007C2C52" w:rsidP="008576FD">
            <w:pPr>
              <w:pStyle w:val="NoSpacing"/>
            </w:pPr>
            <w:r w:rsidRPr="00131501">
              <w:rPr>
                <w:sz w:val="18"/>
              </w:rPr>
              <w:t>(for Martin Lucas)</w:t>
            </w:r>
          </w:p>
        </w:tc>
      </w:tr>
      <w:tr w:rsidR="00973AC0" w:rsidTr="00BA139C">
        <w:tc>
          <w:tcPr>
            <w:tcW w:w="4536" w:type="dxa"/>
          </w:tcPr>
          <w:p w:rsidR="00973AC0" w:rsidRDefault="00973AC0" w:rsidP="008576FD">
            <w:pPr>
              <w:pStyle w:val="NoSpacing"/>
            </w:pPr>
          </w:p>
        </w:tc>
        <w:tc>
          <w:tcPr>
            <w:tcW w:w="4480" w:type="dxa"/>
          </w:tcPr>
          <w:p w:rsidR="00973AC0" w:rsidRDefault="00973AC0" w:rsidP="008576FD">
            <w:pPr>
              <w:pStyle w:val="NoSpacing"/>
            </w:pPr>
          </w:p>
        </w:tc>
      </w:tr>
    </w:tbl>
    <w:p w:rsidR="00973AC0" w:rsidRDefault="00973AC0">
      <w:pPr>
        <w:rPr>
          <w:b/>
        </w:rPr>
      </w:pPr>
    </w:p>
    <w:p w:rsidR="002B757B" w:rsidRDefault="002B757B" w:rsidP="002B757B">
      <w:pPr>
        <w:jc w:val="center"/>
        <w:rPr>
          <w:b/>
        </w:rPr>
      </w:pPr>
      <w:r w:rsidRPr="002B757B">
        <w:rPr>
          <w:b/>
          <w:noProof/>
          <w:lang w:eastAsia="en-GB"/>
        </w:rPr>
        <w:lastRenderedPageBreak/>
        <w:drawing>
          <wp:inline distT="0" distB="0" distL="0" distR="0">
            <wp:extent cx="2133598" cy="1600200"/>
            <wp:effectExtent l="0" t="0" r="635" b="0"/>
            <wp:docPr id="11" name="Picture 11" descr="C:\Users\Jonathan\AppData\Local\Packages\microsoft.windowscommunicationsapps_8wekyb3d8bbwe\LocalState\LiveComm\5d995e05a585fecb\120712-0049\Att\20007f90\20151003_184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athan\AppData\Local\Packages\microsoft.windowscommunicationsapps_8wekyb3d8bbwe\LocalState\LiveComm\5d995e05a585fecb\120712-0049\Att\20007f90\20151003_18415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493" cy="1603872"/>
                    </a:xfrm>
                    <a:prstGeom prst="rect">
                      <a:avLst/>
                    </a:prstGeom>
                    <a:noFill/>
                    <a:ln>
                      <a:noFill/>
                    </a:ln>
                  </pic:spPr>
                </pic:pic>
              </a:graphicData>
            </a:graphic>
          </wp:inline>
        </w:drawing>
      </w:r>
    </w:p>
    <w:p w:rsidR="00D063F0" w:rsidRPr="00D063F0" w:rsidRDefault="00D063F0">
      <w:pPr>
        <w:rPr>
          <w:b/>
        </w:rPr>
      </w:pPr>
      <w:r w:rsidRPr="00D063F0">
        <w:rPr>
          <w:b/>
        </w:rPr>
        <w:t>Sunday</w:t>
      </w:r>
    </w:p>
    <w:p w:rsidR="00BA139C" w:rsidRPr="008941EE" w:rsidRDefault="008941EE">
      <w:pPr>
        <w:rPr>
          <w:u w:val="single"/>
        </w:rPr>
      </w:pPr>
      <w:r w:rsidRPr="008941EE">
        <w:rPr>
          <w:u w:val="single"/>
        </w:rPr>
        <w:t>Tribute to Ken</w:t>
      </w:r>
    </w:p>
    <w:p w:rsidR="000C4A4E" w:rsidRDefault="00B81C12" w:rsidP="00B81C12">
      <w:r>
        <w:rPr>
          <w:rFonts w:ascii="Calibri" w:hAnsi="Calibri"/>
        </w:rPr>
        <w:t>Off the top of his head Stuart quoted on</w:t>
      </w:r>
      <w:r w:rsidR="00D063F0">
        <w:rPr>
          <w:rFonts w:ascii="Calibri" w:hAnsi="Calibri"/>
        </w:rPr>
        <w:t>e of his favourite haiku by Ken, ‘</w:t>
      </w:r>
      <w:r>
        <w:rPr>
          <w:rFonts w:ascii="Calibri" w:hAnsi="Calibri"/>
        </w:rPr>
        <w:t>To you, telephone pole A432756, I tip my ha</w:t>
      </w:r>
      <w:r w:rsidR="00D063F0">
        <w:rPr>
          <w:rFonts w:ascii="Calibri" w:hAnsi="Calibri"/>
        </w:rPr>
        <w:t xml:space="preserve">t’. </w:t>
      </w:r>
      <w:r>
        <w:t xml:space="preserve">And we </w:t>
      </w:r>
      <w:r w:rsidR="008941EE">
        <w:t xml:space="preserve">took time on Sunday to </w:t>
      </w:r>
      <w:r>
        <w:t xml:space="preserve">do </w:t>
      </w:r>
      <w:r w:rsidR="00A02A5A">
        <w:t>the same for Ken</w:t>
      </w:r>
      <w:r w:rsidR="008941EE">
        <w:t xml:space="preserve">. </w:t>
      </w:r>
      <w:r w:rsidR="007B0C14">
        <w:t xml:space="preserve">In some respects </w:t>
      </w:r>
      <w:r>
        <w:t xml:space="preserve">Ken’s </w:t>
      </w:r>
      <w:r w:rsidR="007B0C14">
        <w:t xml:space="preserve">presence was very much part of the weekend. But then again so was his absence. As Martin said, ‘yes he is in our minds but it’s not the same thing.’ </w:t>
      </w:r>
    </w:p>
    <w:p w:rsidR="00973AC0" w:rsidRDefault="008941EE">
      <w:r>
        <w:t>George re</w:t>
      </w:r>
      <w:r w:rsidR="00760102">
        <w:t xml:space="preserve">counted </w:t>
      </w:r>
      <w:r>
        <w:t xml:space="preserve">the founding of </w:t>
      </w:r>
      <w:r w:rsidR="007B0C14">
        <w:t xml:space="preserve">the </w:t>
      </w:r>
      <w:r>
        <w:t>Red</w:t>
      </w:r>
      <w:r w:rsidR="00AD4BD4">
        <w:t xml:space="preserve"> T</w:t>
      </w:r>
      <w:r>
        <w:t xml:space="preserve">hread </w:t>
      </w:r>
      <w:r w:rsidR="007B0C14">
        <w:t xml:space="preserve">Sangha </w:t>
      </w:r>
      <w:r>
        <w:t>with Jim Norton and Sean O’Connor and expla</w:t>
      </w:r>
      <w:r w:rsidR="007B0C14">
        <w:t>ined that the name came from a k</w:t>
      </w:r>
      <w:r>
        <w:t>oan by Ik</w:t>
      </w:r>
      <w:r w:rsidR="00AD4BD4">
        <w:t>k</w:t>
      </w:r>
      <w:r>
        <w:t>yu ‘Why can we not sever the red thread’</w:t>
      </w:r>
      <w:r w:rsidR="00973AC0">
        <w:t xml:space="preserve">; the red thread </w:t>
      </w:r>
      <w:r w:rsidR="007B0C14">
        <w:t>of</w:t>
      </w:r>
      <w:r w:rsidR="00973AC0">
        <w:t xml:space="preserve"> passion!And we took turns to share memories</w:t>
      </w:r>
      <w:r w:rsidR="00D063F0">
        <w:t xml:space="preserve">; </w:t>
      </w:r>
      <w:r w:rsidR="00973AC0">
        <w:t>in Sophie’s case some lovely photographs from days up in the hills</w:t>
      </w:r>
      <w:r w:rsidR="00D063F0">
        <w:t xml:space="preserve">; </w:t>
      </w:r>
      <w:r w:rsidR="00973AC0">
        <w:t xml:space="preserve">Stuart read Ken’s haibun </w:t>
      </w:r>
      <w:r w:rsidR="00973AC0" w:rsidRPr="008941EE">
        <w:rPr>
          <w:i/>
        </w:rPr>
        <w:t>The Knife Grinder</w:t>
      </w:r>
      <w:r w:rsidR="00973AC0">
        <w:t xml:space="preserve"> and Martin </w:t>
      </w:r>
      <w:r w:rsidR="00973AC0" w:rsidRPr="008941EE">
        <w:rPr>
          <w:i/>
        </w:rPr>
        <w:t>The Pull of the Tide</w:t>
      </w:r>
      <w:r w:rsidR="00973AC0">
        <w:t>. Jonathan a haibun by Bill Wyatt dedicated to Ken</w:t>
      </w:r>
      <w:r w:rsidR="007B0C14">
        <w:t>, a</w:t>
      </w:r>
      <w:r w:rsidR="00973AC0">
        <w:t>nd Jane</w:t>
      </w:r>
      <w:r w:rsidR="00D063F0">
        <w:t xml:space="preserve"> read</w:t>
      </w:r>
      <w:r w:rsidR="00973AC0">
        <w:t xml:space="preserve">Noragh’s </w:t>
      </w:r>
      <w:r w:rsidR="00D063F0">
        <w:t>poem:</w:t>
      </w:r>
    </w:p>
    <w:p w:rsidR="00973AC0" w:rsidRPr="00973AC0" w:rsidRDefault="008941EE" w:rsidP="00973AC0">
      <w:pPr>
        <w:pStyle w:val="NoSpacing"/>
        <w:jc w:val="center"/>
        <w:rPr>
          <w:i/>
        </w:rPr>
      </w:pPr>
      <w:r w:rsidRPr="00973AC0">
        <w:rPr>
          <w:i/>
        </w:rPr>
        <w:t>Death Haiku – a haiku sequence for Ken</w:t>
      </w:r>
    </w:p>
    <w:p w:rsidR="00973AC0" w:rsidRDefault="00973AC0" w:rsidP="00973AC0">
      <w:pPr>
        <w:pStyle w:val="NoSpacing"/>
        <w:jc w:val="center"/>
      </w:pPr>
      <w:r>
        <w:t>By Noragh Jones</w:t>
      </w:r>
    </w:p>
    <w:p w:rsidR="00973AC0" w:rsidRDefault="00973AC0" w:rsidP="00973AC0">
      <w:pPr>
        <w:pStyle w:val="NoSpacing"/>
        <w:jc w:val="center"/>
      </w:pPr>
    </w:p>
    <w:p w:rsidR="00973AC0" w:rsidRDefault="00973AC0" w:rsidP="00973AC0">
      <w:pPr>
        <w:pStyle w:val="NoSpacing"/>
        <w:jc w:val="center"/>
      </w:pPr>
      <w:r>
        <w:t>his final year</w:t>
      </w:r>
    </w:p>
    <w:p w:rsidR="00973AC0" w:rsidRDefault="00973AC0" w:rsidP="00973AC0">
      <w:pPr>
        <w:pStyle w:val="NoSpacing"/>
        <w:jc w:val="center"/>
      </w:pPr>
      <w:r>
        <w:t>she learns to love</w:t>
      </w:r>
    </w:p>
    <w:p w:rsidR="00973AC0" w:rsidRDefault="00973AC0" w:rsidP="00973AC0">
      <w:pPr>
        <w:pStyle w:val="NoSpacing"/>
        <w:jc w:val="center"/>
      </w:pPr>
      <w:r>
        <w:t>the bones beneath the skin</w:t>
      </w:r>
    </w:p>
    <w:p w:rsidR="00973AC0" w:rsidRDefault="00973AC0" w:rsidP="00973AC0">
      <w:pPr>
        <w:pStyle w:val="NoSpacing"/>
        <w:jc w:val="center"/>
      </w:pPr>
    </w:p>
    <w:p w:rsidR="00973AC0" w:rsidRDefault="00973AC0" w:rsidP="00973AC0">
      <w:pPr>
        <w:pStyle w:val="NoSpacing"/>
        <w:jc w:val="center"/>
      </w:pPr>
      <w:r>
        <w:t>abandoned quarry</w:t>
      </w:r>
    </w:p>
    <w:p w:rsidR="00973AC0" w:rsidRDefault="00973AC0" w:rsidP="00973AC0">
      <w:pPr>
        <w:pStyle w:val="NoSpacing"/>
        <w:jc w:val="center"/>
      </w:pPr>
      <w:r>
        <w:t>wild raspberries ripening</w:t>
      </w:r>
    </w:p>
    <w:p w:rsidR="00973AC0" w:rsidRDefault="00973AC0" w:rsidP="00973AC0">
      <w:pPr>
        <w:pStyle w:val="NoSpacing"/>
        <w:jc w:val="center"/>
      </w:pPr>
      <w:r>
        <w:t>too late for him this year</w:t>
      </w:r>
    </w:p>
    <w:p w:rsidR="00973AC0" w:rsidRDefault="00973AC0" w:rsidP="00973AC0">
      <w:pPr>
        <w:pStyle w:val="NoSpacing"/>
        <w:jc w:val="center"/>
      </w:pPr>
    </w:p>
    <w:p w:rsidR="00973AC0" w:rsidRDefault="00973AC0" w:rsidP="00973AC0">
      <w:pPr>
        <w:pStyle w:val="NoSpacing"/>
        <w:jc w:val="center"/>
      </w:pPr>
      <w:r>
        <w:t>funeral tea</w:t>
      </w:r>
    </w:p>
    <w:p w:rsidR="00973AC0" w:rsidRDefault="00973AC0" w:rsidP="00973AC0">
      <w:pPr>
        <w:pStyle w:val="NoSpacing"/>
        <w:jc w:val="center"/>
      </w:pPr>
      <w:r>
        <w:t>Ken’s ghost flitting, knitting up</w:t>
      </w:r>
    </w:p>
    <w:p w:rsidR="00973AC0" w:rsidRDefault="00973AC0" w:rsidP="00973AC0">
      <w:pPr>
        <w:pStyle w:val="NoSpacing"/>
        <w:jc w:val="center"/>
      </w:pPr>
      <w:r>
        <w:t>our unravelling selves</w:t>
      </w:r>
    </w:p>
    <w:p w:rsidR="00973AC0" w:rsidRDefault="00973AC0" w:rsidP="00973AC0">
      <w:pPr>
        <w:pStyle w:val="NoSpacing"/>
        <w:jc w:val="center"/>
      </w:pPr>
    </w:p>
    <w:p w:rsidR="00973AC0" w:rsidRDefault="00973AC0" w:rsidP="00973AC0">
      <w:pPr>
        <w:pStyle w:val="NoSpacing"/>
        <w:jc w:val="center"/>
      </w:pPr>
      <w:r>
        <w:t>after the funeral</w:t>
      </w:r>
    </w:p>
    <w:p w:rsidR="00973AC0" w:rsidRDefault="00973AC0" w:rsidP="00973AC0">
      <w:pPr>
        <w:pStyle w:val="NoSpacing"/>
        <w:jc w:val="center"/>
      </w:pPr>
      <w:r>
        <w:t>she watches the starling cloud</w:t>
      </w:r>
    </w:p>
    <w:p w:rsidR="00973AC0" w:rsidRDefault="00973AC0" w:rsidP="00973AC0">
      <w:pPr>
        <w:pStyle w:val="NoSpacing"/>
        <w:jc w:val="center"/>
      </w:pPr>
      <w:r>
        <w:t>wheeling in to roost</w:t>
      </w:r>
    </w:p>
    <w:p w:rsidR="00973AC0" w:rsidRDefault="00973AC0" w:rsidP="00973AC0">
      <w:pPr>
        <w:pStyle w:val="NoSpacing"/>
        <w:jc w:val="center"/>
      </w:pPr>
    </w:p>
    <w:p w:rsidR="00973AC0" w:rsidRDefault="00973AC0" w:rsidP="00973AC0">
      <w:pPr>
        <w:pStyle w:val="NoSpacing"/>
        <w:jc w:val="center"/>
      </w:pPr>
      <w:r>
        <w:t>walking alone</w:t>
      </w:r>
    </w:p>
    <w:p w:rsidR="00973AC0" w:rsidRDefault="00973AC0" w:rsidP="00973AC0">
      <w:pPr>
        <w:pStyle w:val="NoSpacing"/>
        <w:jc w:val="center"/>
      </w:pPr>
      <w:r>
        <w:t>she listens for</w:t>
      </w:r>
    </w:p>
    <w:p w:rsidR="00973AC0" w:rsidRDefault="00973AC0" w:rsidP="00973AC0">
      <w:pPr>
        <w:pStyle w:val="NoSpacing"/>
        <w:jc w:val="center"/>
      </w:pPr>
      <w:r>
        <w:t>his absent breathing</w:t>
      </w:r>
    </w:p>
    <w:p w:rsidR="00973AC0" w:rsidRDefault="00973AC0" w:rsidP="00973AC0">
      <w:pPr>
        <w:pStyle w:val="NoSpacing"/>
        <w:jc w:val="center"/>
      </w:pPr>
    </w:p>
    <w:p w:rsidR="00973AC0" w:rsidRDefault="00973AC0" w:rsidP="00973AC0">
      <w:pPr>
        <w:pStyle w:val="NoSpacing"/>
        <w:jc w:val="center"/>
      </w:pPr>
      <w:r>
        <w:t>walking our mid-Wales hills</w:t>
      </w:r>
    </w:p>
    <w:p w:rsidR="00973AC0" w:rsidRDefault="00973AC0" w:rsidP="00973AC0">
      <w:pPr>
        <w:pStyle w:val="NoSpacing"/>
        <w:jc w:val="center"/>
      </w:pPr>
      <w:r>
        <w:t>she turns to share a joke</w:t>
      </w:r>
    </w:p>
    <w:p w:rsidR="00973AC0" w:rsidRDefault="00973AC0" w:rsidP="00973AC0">
      <w:pPr>
        <w:pStyle w:val="NoSpacing"/>
        <w:jc w:val="center"/>
      </w:pPr>
      <w:r>
        <w:t>forgetting he’s gone</w:t>
      </w:r>
    </w:p>
    <w:p w:rsidR="007B0C14" w:rsidRDefault="007B0C14" w:rsidP="00973AC0">
      <w:pPr>
        <w:pStyle w:val="NoSpacing"/>
        <w:jc w:val="center"/>
      </w:pPr>
    </w:p>
    <w:p w:rsidR="00B81C12" w:rsidRDefault="00B81C12"/>
    <w:p w:rsidR="00973AC0" w:rsidRDefault="007B0C14">
      <w:r>
        <w:t xml:space="preserve">And there were </w:t>
      </w:r>
      <w:r w:rsidR="003A11F3">
        <w:t xml:space="preserve">more haiku </w:t>
      </w:r>
      <w:r>
        <w:t>offerings</w:t>
      </w:r>
      <w:r w:rsidR="002B757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7B0C14" w:rsidTr="003A11F3">
        <w:tc>
          <w:tcPr>
            <w:tcW w:w="4508" w:type="dxa"/>
          </w:tcPr>
          <w:p w:rsidR="007B0C14" w:rsidRDefault="007B0C14" w:rsidP="007B0C14">
            <w:pPr>
              <w:pStyle w:val="NoSpacing"/>
            </w:pPr>
            <w:r>
              <w:t>Shuffling off this world</w:t>
            </w:r>
          </w:p>
          <w:p w:rsidR="007B0C14" w:rsidRDefault="007B0C14" w:rsidP="007B0C14">
            <w:pPr>
              <w:pStyle w:val="NoSpacing"/>
            </w:pPr>
            <w:r>
              <w:t>Meeting an old acquaintance</w:t>
            </w:r>
          </w:p>
          <w:p w:rsidR="007B0C14" w:rsidRDefault="007B0C14" w:rsidP="007B0C14">
            <w:pPr>
              <w:pStyle w:val="NoSpacing"/>
            </w:pPr>
            <w:r>
              <w:t>The harvest moon</w:t>
            </w:r>
            <w:r w:rsidR="00A12164">
              <w:t xml:space="preserve">      </w:t>
            </w:r>
            <w:r w:rsidR="003A11F3" w:rsidRPr="00592891">
              <w:rPr>
                <w:sz w:val="18"/>
              </w:rPr>
              <w:t>Bill Wyatt</w:t>
            </w:r>
          </w:p>
          <w:p w:rsidR="007B0C14" w:rsidRDefault="007B0C14"/>
        </w:tc>
        <w:tc>
          <w:tcPr>
            <w:tcW w:w="4508" w:type="dxa"/>
          </w:tcPr>
          <w:p w:rsidR="007B0C14" w:rsidRDefault="007B0C14" w:rsidP="007B0C14">
            <w:pPr>
              <w:pStyle w:val="NoSpacing"/>
            </w:pPr>
            <w:r>
              <w:t>Put it into words</w:t>
            </w:r>
          </w:p>
          <w:p w:rsidR="007B0C14" w:rsidRDefault="007B0C14" w:rsidP="007B0C14">
            <w:pPr>
              <w:pStyle w:val="NoSpacing"/>
            </w:pPr>
            <w:r>
              <w:t>That's shameful  </w:t>
            </w:r>
            <w:r w:rsidR="00A12164">
              <w:t xml:space="preserve">– </w:t>
            </w:r>
            <w:r>
              <w:t>reality</w:t>
            </w:r>
          </w:p>
          <w:p w:rsidR="007B0C14" w:rsidRDefault="007B0C14" w:rsidP="007B0C14">
            <w:pPr>
              <w:pStyle w:val="NoSpacing"/>
            </w:pPr>
            <w:r>
              <w:t>Constantly flows</w:t>
            </w:r>
            <w:r w:rsidR="00A12164">
              <w:t xml:space="preserve">           </w:t>
            </w:r>
            <w:r w:rsidR="003A11F3" w:rsidRPr="00592891">
              <w:rPr>
                <w:sz w:val="18"/>
              </w:rPr>
              <w:t>BW</w:t>
            </w:r>
          </w:p>
          <w:p w:rsidR="007B0C14" w:rsidRDefault="007B0C14"/>
        </w:tc>
      </w:tr>
      <w:tr w:rsidR="007B0C14" w:rsidTr="003A11F3">
        <w:tc>
          <w:tcPr>
            <w:tcW w:w="4508" w:type="dxa"/>
          </w:tcPr>
          <w:p w:rsidR="007B0C14" w:rsidRDefault="007B0C14" w:rsidP="007B0C14">
            <w:pPr>
              <w:pStyle w:val="NoSpacing"/>
            </w:pPr>
            <w:r>
              <w:t>Ken's Great Leap</w:t>
            </w:r>
          </w:p>
          <w:p w:rsidR="007B0C14" w:rsidRDefault="007B0C14" w:rsidP="007B0C14">
            <w:pPr>
              <w:pStyle w:val="NoSpacing"/>
            </w:pPr>
            <w:r>
              <w:t>into the all too clear</w:t>
            </w:r>
          </w:p>
          <w:p w:rsidR="007B0C14" w:rsidRPr="00592891" w:rsidRDefault="007B0C14" w:rsidP="007B0C14">
            <w:pPr>
              <w:pStyle w:val="NoSpacing"/>
              <w:rPr>
                <w:sz w:val="18"/>
              </w:rPr>
            </w:pPr>
            <w:r>
              <w:t>from the unknown</w:t>
            </w:r>
            <w:r w:rsidR="00A12164">
              <w:t xml:space="preserve">      </w:t>
            </w:r>
            <w:r w:rsidR="003A11F3" w:rsidRPr="00592891">
              <w:rPr>
                <w:sz w:val="18"/>
              </w:rPr>
              <w:t>George Marsh</w:t>
            </w:r>
          </w:p>
          <w:p w:rsidR="007B0C14" w:rsidRDefault="007B0C14" w:rsidP="007B0C14">
            <w:pPr>
              <w:pStyle w:val="NoSpacing"/>
            </w:pPr>
          </w:p>
        </w:tc>
        <w:tc>
          <w:tcPr>
            <w:tcW w:w="4508" w:type="dxa"/>
          </w:tcPr>
          <w:p w:rsidR="007B0C14" w:rsidRDefault="007B0C14" w:rsidP="007B0C14">
            <w:pPr>
              <w:pStyle w:val="NoSpacing"/>
            </w:pPr>
            <w:r>
              <w:t>how sweet, how strange </w:t>
            </w:r>
          </w:p>
          <w:p w:rsidR="007B0C14" w:rsidRDefault="007B0C14" w:rsidP="007B0C14">
            <w:pPr>
              <w:pStyle w:val="NoSpacing"/>
            </w:pPr>
            <w:r>
              <w:t>mizzle of delicate sadness</w:t>
            </w:r>
          </w:p>
          <w:p w:rsidR="007B0C14" w:rsidRDefault="007B0C14" w:rsidP="007B0C14">
            <w:pPr>
              <w:pStyle w:val="NoSpacing"/>
            </w:pPr>
            <w:r>
              <w:t>the heavens grey</w:t>
            </w:r>
            <w:r w:rsidR="00A12164">
              <w:t xml:space="preserve">          </w:t>
            </w:r>
            <w:r w:rsidR="003A11F3" w:rsidRPr="00592891">
              <w:rPr>
                <w:sz w:val="18"/>
              </w:rPr>
              <w:t>GM</w:t>
            </w:r>
          </w:p>
          <w:p w:rsidR="007B0C14" w:rsidRDefault="007B0C14"/>
        </w:tc>
      </w:tr>
      <w:tr w:rsidR="007B0C14" w:rsidTr="003A11F3">
        <w:tc>
          <w:tcPr>
            <w:tcW w:w="4508" w:type="dxa"/>
          </w:tcPr>
          <w:p w:rsidR="007B0C14" w:rsidRDefault="007B0C14" w:rsidP="007B0C14">
            <w:pPr>
              <w:pStyle w:val="NoSpacing"/>
            </w:pPr>
            <w:r>
              <w:t xml:space="preserve">Ancient child </w:t>
            </w:r>
          </w:p>
          <w:p w:rsidR="007B0C14" w:rsidRDefault="007B0C14" w:rsidP="007B0C14">
            <w:pPr>
              <w:pStyle w:val="NoSpacing"/>
            </w:pPr>
            <w:r>
              <w:t>still making sandcastles</w:t>
            </w:r>
          </w:p>
          <w:p w:rsidR="007B0C14" w:rsidRDefault="007B0C14" w:rsidP="007B0C14">
            <w:pPr>
              <w:pStyle w:val="NoSpacing"/>
            </w:pPr>
            <w:r>
              <w:t>on the turning tide</w:t>
            </w:r>
            <w:r w:rsidR="00A12164">
              <w:t xml:space="preserve">      </w:t>
            </w:r>
            <w:r w:rsidR="003A11F3" w:rsidRPr="00592891">
              <w:rPr>
                <w:sz w:val="18"/>
              </w:rPr>
              <w:t>Jonathan Buckley</w:t>
            </w:r>
          </w:p>
          <w:p w:rsidR="007B0C14" w:rsidRDefault="007B0C14" w:rsidP="007B0C14">
            <w:pPr>
              <w:pStyle w:val="NoSpacing"/>
            </w:pPr>
          </w:p>
        </w:tc>
        <w:tc>
          <w:tcPr>
            <w:tcW w:w="4508" w:type="dxa"/>
          </w:tcPr>
          <w:p w:rsidR="007B0C14" w:rsidRDefault="007B0C14" w:rsidP="007B0C14">
            <w:pPr>
              <w:pStyle w:val="NoSpacing"/>
            </w:pPr>
            <w:r>
              <w:t>I see the face</w:t>
            </w:r>
          </w:p>
          <w:p w:rsidR="007B0C14" w:rsidRDefault="007B0C14" w:rsidP="007B0C14">
            <w:pPr>
              <w:pStyle w:val="NoSpacing"/>
            </w:pPr>
            <w:r>
              <w:t>words carried off</w:t>
            </w:r>
          </w:p>
          <w:p w:rsidR="007B0C14" w:rsidRDefault="007B0C14" w:rsidP="007B0C14">
            <w:pPr>
              <w:pStyle w:val="NoSpacing"/>
            </w:pPr>
            <w:r>
              <w:t>on a brisk breeze</w:t>
            </w:r>
            <w:r w:rsidR="003A11F3" w:rsidRPr="00592891">
              <w:rPr>
                <w:sz w:val="18"/>
              </w:rPr>
              <w:t xml:space="preserve"> </w:t>
            </w:r>
            <w:r w:rsidR="00A12164">
              <w:rPr>
                <w:sz w:val="18"/>
              </w:rPr>
              <w:t xml:space="preserve">           </w:t>
            </w:r>
            <w:r w:rsidR="003A11F3" w:rsidRPr="00592891">
              <w:rPr>
                <w:sz w:val="18"/>
              </w:rPr>
              <w:t>JB</w:t>
            </w:r>
          </w:p>
          <w:p w:rsidR="007B0C14" w:rsidRDefault="007B0C14"/>
        </w:tc>
      </w:tr>
      <w:tr w:rsidR="007B0C14" w:rsidTr="003A11F3">
        <w:tc>
          <w:tcPr>
            <w:tcW w:w="4508" w:type="dxa"/>
          </w:tcPr>
          <w:p w:rsidR="007B0C14" w:rsidRDefault="007B0C14" w:rsidP="007B0C14">
            <w:pPr>
              <w:pStyle w:val="NoSpacing"/>
            </w:pPr>
            <w:r>
              <w:t>He’s not here, for sure!</w:t>
            </w:r>
          </w:p>
          <w:p w:rsidR="007B0C14" w:rsidRDefault="007B0C14" w:rsidP="007B0C14">
            <w:pPr>
              <w:pStyle w:val="NoSpacing"/>
            </w:pPr>
            <w:r>
              <w:t>working with his chisel</w:t>
            </w:r>
          </w:p>
          <w:p w:rsidR="007B0C14" w:rsidRDefault="007B0C14" w:rsidP="007B0C14">
            <w:r>
              <w:t>atop the mountain</w:t>
            </w:r>
            <w:r w:rsidR="00A12164">
              <w:t xml:space="preserve">    </w:t>
            </w:r>
            <w:r w:rsidR="003A11F3" w:rsidRPr="00592891">
              <w:rPr>
                <w:sz w:val="18"/>
              </w:rPr>
              <w:t>JB</w:t>
            </w:r>
          </w:p>
          <w:p w:rsidR="007B0C14" w:rsidRDefault="007B0C14" w:rsidP="007B0C14">
            <w:pPr>
              <w:pStyle w:val="NoSpacing"/>
            </w:pPr>
          </w:p>
        </w:tc>
        <w:tc>
          <w:tcPr>
            <w:tcW w:w="4508" w:type="dxa"/>
          </w:tcPr>
          <w:p w:rsidR="007B0C14" w:rsidRDefault="007B0C14" w:rsidP="007B0C14">
            <w:pPr>
              <w:pStyle w:val="NoSpacing"/>
            </w:pPr>
            <w:r>
              <w:t>That evening at sunset</w:t>
            </w:r>
          </w:p>
          <w:p w:rsidR="007B0C14" w:rsidRDefault="007B0C14" w:rsidP="007B0C14">
            <w:pPr>
              <w:pStyle w:val="NoSpacing"/>
            </w:pPr>
            <w:r>
              <w:t>the tide pulling away</w:t>
            </w:r>
          </w:p>
          <w:p w:rsidR="007B0C14" w:rsidRDefault="007B0C14" w:rsidP="007B0C14">
            <w:pPr>
              <w:pStyle w:val="NoSpacing"/>
            </w:pPr>
            <w:r>
              <w:t>waves rolling on</w:t>
            </w:r>
            <w:r w:rsidR="00A12164">
              <w:t xml:space="preserve">           </w:t>
            </w:r>
            <w:r w:rsidR="003A11F3" w:rsidRPr="00592891">
              <w:rPr>
                <w:sz w:val="18"/>
              </w:rPr>
              <w:t>Meg Griffiths</w:t>
            </w:r>
          </w:p>
          <w:p w:rsidR="007B0C14" w:rsidRDefault="007B0C14" w:rsidP="007B0C14">
            <w:pPr>
              <w:pStyle w:val="NoSpacing"/>
            </w:pPr>
          </w:p>
        </w:tc>
      </w:tr>
      <w:tr w:rsidR="003A11F3" w:rsidTr="003A11F3">
        <w:tc>
          <w:tcPr>
            <w:tcW w:w="4508" w:type="dxa"/>
          </w:tcPr>
          <w:p w:rsidR="003A11F3" w:rsidRDefault="003A11F3" w:rsidP="003A11F3">
            <w:pPr>
              <w:pStyle w:val="NoSpacing"/>
            </w:pPr>
            <w:r>
              <w:t>visually impaired</w:t>
            </w:r>
          </w:p>
          <w:p w:rsidR="003A11F3" w:rsidRDefault="003A11F3" w:rsidP="003A11F3">
            <w:pPr>
              <w:pStyle w:val="NoSpacing"/>
            </w:pPr>
            <w:r>
              <w:t xml:space="preserve">a crow walks by </w:t>
            </w:r>
          </w:p>
          <w:p w:rsidR="003A11F3" w:rsidRDefault="003A11F3" w:rsidP="003A11F3">
            <w:pPr>
              <w:pStyle w:val="NoSpacing"/>
            </w:pPr>
            <w:r>
              <w:t>and looks</w:t>
            </w:r>
            <w:r w:rsidR="00A12164">
              <w:t xml:space="preserve"> like you         </w:t>
            </w:r>
            <w:r w:rsidR="00A12164">
              <w:rPr>
                <w:sz w:val="18"/>
              </w:rPr>
              <w:t>J</w:t>
            </w:r>
            <w:r w:rsidRPr="00592891">
              <w:rPr>
                <w:sz w:val="18"/>
              </w:rPr>
              <w:t>ane Whittle</w:t>
            </w:r>
          </w:p>
          <w:p w:rsidR="003A11F3" w:rsidRDefault="003A11F3" w:rsidP="007B0C14">
            <w:pPr>
              <w:pStyle w:val="NoSpacing"/>
            </w:pPr>
          </w:p>
        </w:tc>
        <w:tc>
          <w:tcPr>
            <w:tcW w:w="4508" w:type="dxa"/>
          </w:tcPr>
          <w:p w:rsidR="003A11F3" w:rsidRDefault="003A11F3" w:rsidP="007B0C14">
            <w:pPr>
              <w:pStyle w:val="NoSpacing"/>
            </w:pPr>
          </w:p>
        </w:tc>
      </w:tr>
    </w:tbl>
    <w:p w:rsidR="007B0C14" w:rsidRDefault="007B0C14"/>
    <w:p w:rsidR="00760102" w:rsidRPr="00295941" w:rsidRDefault="00295941">
      <w:pPr>
        <w:rPr>
          <w:u w:val="single"/>
        </w:rPr>
      </w:pPr>
      <w:r>
        <w:rPr>
          <w:u w:val="single"/>
        </w:rPr>
        <w:t>6</w:t>
      </w:r>
      <w:r w:rsidRPr="00295941">
        <w:rPr>
          <w:u w:val="single"/>
        </w:rPr>
        <w:t>-Beat Haiku</w:t>
      </w:r>
    </w:p>
    <w:p w:rsidR="00295941" w:rsidRDefault="00295941">
      <w:r>
        <w:t>In our last major session, George challenged the traditional form of the haiku and asked us to contemplate new ways of defining it. And all of this because the traditional, albeit falsely conceived 5-7-5 format, could in his words ‘make people do silly things’ in order to conform.</w:t>
      </w:r>
    </w:p>
    <w:p w:rsidR="00295941" w:rsidRDefault="00295941">
      <w:r>
        <w:t xml:space="preserve">Having said that, there were some great examples and practitioners who used the 5-7-5 format, not least Red Thread member Bill Wyatt. And others were mentioned including the American Richard Wright. </w:t>
      </w:r>
    </w:p>
    <w:p w:rsidR="00295941" w:rsidRDefault="00295941">
      <w:r>
        <w:t>George first asked us to consider the work of Connaire Kensit who</w:t>
      </w:r>
      <w:r w:rsidR="00816AC2">
        <w:t xml:space="preserve"> invented a new form called the Ei-haiku which uses 4-5-4 syllables per line. This on the grounds that</w:t>
      </w:r>
      <w:r>
        <w:t xml:space="preserve"> a Japanese syllables expresses much less meaning a</w:t>
      </w:r>
      <w:r w:rsidR="00816AC2">
        <w:t>nd takes less time to say than a</w:t>
      </w:r>
      <w:r>
        <w:t>n English syllable</w:t>
      </w:r>
      <w:r w:rsidR="00816AC2">
        <w:t>. Some examples: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816AC2" w:rsidTr="00816AC2">
        <w:tc>
          <w:tcPr>
            <w:tcW w:w="4508" w:type="dxa"/>
          </w:tcPr>
          <w:p w:rsidR="00816AC2" w:rsidRDefault="00816AC2">
            <w:r>
              <w:t>Something stabs me –</w:t>
            </w:r>
          </w:p>
          <w:p w:rsidR="00816AC2" w:rsidRDefault="00816AC2">
            <w:r>
              <w:t>stepped on in our room:</w:t>
            </w:r>
          </w:p>
          <w:p w:rsidR="00816AC2" w:rsidRDefault="00816AC2">
            <w:r>
              <w:t xml:space="preserve">my late wife’s comb                       </w:t>
            </w:r>
            <w:r w:rsidRPr="00816AC2">
              <w:rPr>
                <w:sz w:val="18"/>
              </w:rPr>
              <w:t>Buson</w:t>
            </w:r>
          </w:p>
        </w:tc>
        <w:tc>
          <w:tcPr>
            <w:tcW w:w="4508" w:type="dxa"/>
          </w:tcPr>
          <w:p w:rsidR="00816AC2" w:rsidRDefault="00816AC2">
            <w:r>
              <w:t>V for Victory</w:t>
            </w:r>
          </w:p>
          <w:p w:rsidR="00816AC2" w:rsidRDefault="00816AC2">
            <w:r>
              <w:t>scrawled on the spring sky</w:t>
            </w:r>
          </w:p>
          <w:p w:rsidR="00816AC2" w:rsidRDefault="00816AC2">
            <w:r>
              <w:t xml:space="preserve">geese flying north                     </w:t>
            </w:r>
            <w:r w:rsidRPr="00816AC2">
              <w:rPr>
                <w:sz w:val="18"/>
              </w:rPr>
              <w:t>Connaire Kensit</w:t>
            </w:r>
          </w:p>
        </w:tc>
      </w:tr>
    </w:tbl>
    <w:p w:rsidR="00592891" w:rsidRDefault="00592891"/>
    <w:p w:rsidR="00816AC2" w:rsidRDefault="00816AC2" w:rsidP="00816AC2">
      <w:r>
        <w:t>Then he moved on to present the work of the Swedish Nobel prize-winning poet Tomas Transfromer who writes in 5-7-5</w:t>
      </w:r>
      <w:r w:rsidR="00592891">
        <w:t xml:space="preserve"> and uses quite a lot full stops</w:t>
      </w:r>
      <w:r>
        <w:t xml:space="preserve">. These haiku are taken from </w:t>
      </w:r>
      <w:r w:rsidRPr="00816AC2">
        <w:rPr>
          <w:i/>
        </w:rPr>
        <w:t>The Great Enigma</w:t>
      </w:r>
      <w:r>
        <w:t>. Here’s the blurb:</w:t>
      </w:r>
      <w:r w:rsidR="00592891">
        <w:t>‘</w:t>
      </w:r>
      <w:r w:rsidR="00AA76BC">
        <w:t xml:space="preserve">… </w:t>
      </w:r>
      <w:r w:rsidRPr="00816AC2">
        <w:t>has now attained a prominence comparable to that of Pablo Neruda's during his lifetime. But if Neruda is blazing fire, Transtromer is expanding ice.</w:t>
      </w:r>
      <w:r w:rsidR="005928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592891" w:rsidTr="00592891">
        <w:tc>
          <w:tcPr>
            <w:tcW w:w="4508" w:type="dxa"/>
          </w:tcPr>
          <w:p w:rsidR="00592891" w:rsidRDefault="00592891" w:rsidP="00816AC2">
            <w:r>
              <w:t>The sun is low now.</w:t>
            </w:r>
          </w:p>
          <w:p w:rsidR="00592891" w:rsidRDefault="00592891" w:rsidP="00816AC2">
            <w:r>
              <w:t>Our shadows are giants.</w:t>
            </w:r>
          </w:p>
          <w:p w:rsidR="00592891" w:rsidRDefault="00592891" w:rsidP="00816AC2">
            <w:r>
              <w:t>Soon all will be shadow.</w:t>
            </w:r>
          </w:p>
        </w:tc>
        <w:tc>
          <w:tcPr>
            <w:tcW w:w="4508" w:type="dxa"/>
          </w:tcPr>
          <w:p w:rsidR="00592891" w:rsidRDefault="00592891" w:rsidP="00816AC2">
            <w:r>
              <w:t>Death stoops over me.</w:t>
            </w:r>
          </w:p>
          <w:p w:rsidR="00592891" w:rsidRDefault="00592891" w:rsidP="00816AC2">
            <w:r>
              <w:t>I’m a problem in chess. He</w:t>
            </w:r>
          </w:p>
          <w:p w:rsidR="00592891" w:rsidRDefault="00592891" w:rsidP="00592891">
            <w:r>
              <w:t>has the solution.</w:t>
            </w:r>
          </w:p>
          <w:p w:rsidR="00592891" w:rsidRDefault="00592891" w:rsidP="00592891"/>
        </w:tc>
      </w:tr>
      <w:tr w:rsidR="00592891" w:rsidTr="00592891">
        <w:tc>
          <w:tcPr>
            <w:tcW w:w="4508" w:type="dxa"/>
          </w:tcPr>
          <w:p w:rsidR="00592891" w:rsidRDefault="00592891" w:rsidP="00816AC2">
            <w:r>
              <w:lastRenderedPageBreak/>
              <w:t>The sea is a wall.</w:t>
            </w:r>
          </w:p>
          <w:p w:rsidR="00592891" w:rsidRDefault="00592891" w:rsidP="00816AC2">
            <w:r>
              <w:t>I can hear the gulls screaming –</w:t>
            </w:r>
          </w:p>
          <w:p w:rsidR="00592891" w:rsidRDefault="00592891" w:rsidP="00816AC2">
            <w:r>
              <w:t>they’re waving at us.</w:t>
            </w:r>
          </w:p>
        </w:tc>
        <w:tc>
          <w:tcPr>
            <w:tcW w:w="4508" w:type="dxa"/>
          </w:tcPr>
          <w:p w:rsidR="00592891" w:rsidRDefault="00592891" w:rsidP="00816AC2">
            <w:r>
              <w:t>See how I’m sitting</w:t>
            </w:r>
          </w:p>
          <w:p w:rsidR="00592891" w:rsidRDefault="00592891" w:rsidP="00816AC2">
            <w:r>
              <w:t>Like a punt pulled up on land.</w:t>
            </w:r>
          </w:p>
          <w:p w:rsidR="00592891" w:rsidRDefault="00592891" w:rsidP="00816AC2">
            <w:r>
              <w:t>Here I am happy.</w:t>
            </w:r>
          </w:p>
        </w:tc>
      </w:tr>
    </w:tbl>
    <w:p w:rsidR="00592891" w:rsidRPr="00816AC2" w:rsidRDefault="00592891" w:rsidP="00816AC2"/>
    <w:p w:rsidR="00816AC2" w:rsidRDefault="00A02A5A">
      <w:r>
        <w:t xml:space="preserve">The response to both of these poets was muted </w:t>
      </w:r>
      <w:r w:rsidR="00AA76BC">
        <w:t xml:space="preserve">and there was some concern that we might hurt George’s feelings. But it turned out that he was just softening us up for his </w:t>
      </w:r>
      <w:r>
        <w:t xml:space="preserve">pitch for </w:t>
      </w:r>
      <w:r w:rsidR="00AA76BC">
        <w:t xml:space="preserve">the 6-beat haiku; 2 beats per line. To illustrate how </w:t>
      </w:r>
      <w:r>
        <w:t xml:space="preserve">this worked </w:t>
      </w:r>
      <w:r w:rsidR="00AA76BC">
        <w:t xml:space="preserve">he used </w:t>
      </w:r>
      <w:r w:rsidR="002363CE">
        <w:t>one</w:t>
      </w:r>
      <w:r w:rsidR="00AA76BC">
        <w:t xml:space="preserve"> of his own haiku</w:t>
      </w:r>
      <w:r w:rsidR="002363CE">
        <w:t xml:space="preserve"> and then </w:t>
      </w:r>
      <w:r w:rsidR="006E4ECE">
        <w:t>a second</w:t>
      </w:r>
      <w:r w:rsidR="002363CE">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AA76BC" w:rsidTr="00AA76BC">
        <w:tc>
          <w:tcPr>
            <w:tcW w:w="4508" w:type="dxa"/>
          </w:tcPr>
          <w:p w:rsidR="00AA76BC" w:rsidRDefault="00AA76BC"/>
        </w:tc>
        <w:tc>
          <w:tcPr>
            <w:tcW w:w="4508" w:type="dxa"/>
          </w:tcPr>
          <w:p w:rsidR="00AA76BC" w:rsidRPr="00AA76BC" w:rsidRDefault="00AA76BC">
            <w:pPr>
              <w:rPr>
                <w:u w:val="single"/>
              </w:rPr>
            </w:pPr>
            <w:r w:rsidRPr="00AA76BC">
              <w:rPr>
                <w:u w:val="single"/>
              </w:rPr>
              <w:t>6-beat</w:t>
            </w:r>
          </w:p>
          <w:p w:rsidR="00AA76BC" w:rsidRDefault="00AA76BC"/>
        </w:tc>
      </w:tr>
      <w:tr w:rsidR="00AA76BC" w:rsidTr="00AA76BC">
        <w:tc>
          <w:tcPr>
            <w:tcW w:w="4508" w:type="dxa"/>
          </w:tcPr>
          <w:p w:rsidR="00AA76BC" w:rsidRDefault="00AA76BC">
            <w:r>
              <w:t>Fleecy lamb</w:t>
            </w:r>
          </w:p>
          <w:p w:rsidR="00AA76BC" w:rsidRDefault="00AA76BC">
            <w:r>
              <w:t>eaten away at the chest</w:t>
            </w:r>
          </w:p>
          <w:p w:rsidR="00AA76BC" w:rsidRDefault="00AA76BC">
            <w:r>
              <w:t>full of rain</w:t>
            </w:r>
          </w:p>
        </w:tc>
        <w:tc>
          <w:tcPr>
            <w:tcW w:w="4508" w:type="dxa"/>
          </w:tcPr>
          <w:p w:rsidR="00AA76BC" w:rsidRDefault="00AA76BC">
            <w:r>
              <w:t>Fleecy lamb</w:t>
            </w:r>
          </w:p>
          <w:p w:rsidR="00AA76BC" w:rsidRDefault="00AA76BC">
            <w:r>
              <w:t>hollowed out chest</w:t>
            </w:r>
          </w:p>
          <w:p w:rsidR="00AA76BC" w:rsidRDefault="00AA76BC">
            <w:r>
              <w:t>full of rain</w:t>
            </w:r>
          </w:p>
        </w:tc>
      </w:tr>
      <w:tr w:rsidR="00AA76BC" w:rsidTr="00AA76BC">
        <w:tc>
          <w:tcPr>
            <w:tcW w:w="4508" w:type="dxa"/>
          </w:tcPr>
          <w:p w:rsidR="00AA76BC" w:rsidRDefault="00AA76BC"/>
          <w:p w:rsidR="00AA76BC" w:rsidRDefault="00AA76BC" w:rsidP="00AA76BC">
            <w:pPr>
              <w:pStyle w:val="NoSpacing"/>
            </w:pPr>
            <w:r>
              <w:t>Switch off the phone</w:t>
            </w:r>
          </w:p>
          <w:p w:rsidR="00AA76BC" w:rsidRDefault="00AA76BC" w:rsidP="00AA76BC">
            <w:pPr>
              <w:pStyle w:val="NoSpacing"/>
            </w:pPr>
            <w:r>
              <w:t>I’ll leave my love life</w:t>
            </w:r>
          </w:p>
          <w:p w:rsidR="00AA76BC" w:rsidRDefault="00AA76BC" w:rsidP="00AA76BC">
            <w:pPr>
              <w:pStyle w:val="NoSpacing"/>
            </w:pPr>
            <w:r>
              <w:t>In the silence</w:t>
            </w:r>
          </w:p>
        </w:tc>
        <w:tc>
          <w:tcPr>
            <w:tcW w:w="4508" w:type="dxa"/>
          </w:tcPr>
          <w:p w:rsidR="00AA76BC" w:rsidRDefault="00AA76BC" w:rsidP="00AA76BC">
            <w:pPr>
              <w:pStyle w:val="NoSpacing"/>
            </w:pPr>
          </w:p>
          <w:p w:rsidR="00AA76BC" w:rsidRDefault="00AA76BC" w:rsidP="00AA76BC">
            <w:pPr>
              <w:pStyle w:val="NoSpacing"/>
            </w:pPr>
            <w:r>
              <w:t>Switch off the phone</w:t>
            </w:r>
          </w:p>
          <w:p w:rsidR="00AA76BC" w:rsidRDefault="00AA76BC" w:rsidP="00AA76BC">
            <w:pPr>
              <w:pStyle w:val="NoSpacing"/>
            </w:pPr>
            <w:r>
              <w:t xml:space="preserve">I’ll leave my love </w:t>
            </w:r>
          </w:p>
          <w:p w:rsidR="00AA76BC" w:rsidRDefault="00AA76BC" w:rsidP="00AA76BC">
            <w:pPr>
              <w:pStyle w:val="NoSpacing"/>
            </w:pPr>
            <w:r>
              <w:t>In the silence</w:t>
            </w:r>
          </w:p>
        </w:tc>
      </w:tr>
    </w:tbl>
    <w:p w:rsidR="00AA76BC" w:rsidRDefault="00AA76BC"/>
    <w:p w:rsidR="007B6238" w:rsidRDefault="00AA76BC" w:rsidP="007B6238">
      <w:pPr>
        <w:pStyle w:val="NoSpacing"/>
      </w:pPr>
      <w:r>
        <w:t>Seemed to work very well.</w:t>
      </w:r>
    </w:p>
    <w:p w:rsidR="007B6238" w:rsidRDefault="007B6238" w:rsidP="007B6238">
      <w:pPr>
        <w:pStyle w:val="NoSpacing"/>
      </w:pPr>
    </w:p>
    <w:p w:rsidR="0085478B" w:rsidRPr="0085478B" w:rsidRDefault="0085478B" w:rsidP="0085478B">
      <w:pPr>
        <w:rPr>
          <w:u w:val="single"/>
        </w:rPr>
      </w:pPr>
      <w:r w:rsidRPr="0085478B">
        <w:rPr>
          <w:u w:val="single"/>
        </w:rPr>
        <w:t>Walking to the Broadwater Lagoon</w:t>
      </w:r>
    </w:p>
    <w:p w:rsidR="0085478B" w:rsidRDefault="00A02A5A" w:rsidP="0085478B">
      <w:r>
        <w:t xml:space="preserve">In the afternoon we walked the </w:t>
      </w:r>
      <w:r w:rsidR="0085478B">
        <w:t xml:space="preserve">estuary of the River Dysnni, past the new </w:t>
      </w:r>
      <w:r w:rsidR="0085478B" w:rsidRPr="008D4EEA">
        <w:t>Tonfanau Bridge which</w:t>
      </w:r>
      <w:r w:rsidR="0085478B">
        <w:t xml:space="preserve"> connects </w:t>
      </w:r>
      <w:r w:rsidR="0085478B" w:rsidRPr="008D4EEA">
        <w:t>up the Wales Coast Path </w:t>
      </w:r>
      <w:r>
        <w:t>and up towards the</w:t>
      </w:r>
      <w:r w:rsidR="0085478B" w:rsidRPr="008D4EEA">
        <w:t>Broadwater</w:t>
      </w:r>
      <w:r w:rsidR="0085478B">
        <w:t xml:space="preserve"> lagoon</w:t>
      </w:r>
      <w:r>
        <w:t>,</w:t>
      </w:r>
      <w:r w:rsidR="0085478B">
        <w:t xml:space="preserve"> formed in the 19</w:t>
      </w:r>
      <w:r w:rsidR="0085478B" w:rsidRPr="008D4EEA">
        <w:rPr>
          <w:vertAlign w:val="superscript"/>
        </w:rPr>
        <w:t>th</w:t>
      </w:r>
      <w:r w:rsidR="0085478B">
        <w:t xml:space="preserve"> century when the river silted up. Before that it was used for shipbuilding and </w:t>
      </w:r>
      <w:r>
        <w:t xml:space="preserve">trade in </w:t>
      </w:r>
      <w:r w:rsidR="0085478B">
        <w:t>peat from the bogs.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85478B" w:rsidTr="00120FB2">
        <w:tc>
          <w:tcPr>
            <w:tcW w:w="4508" w:type="dxa"/>
          </w:tcPr>
          <w:p w:rsidR="0085478B" w:rsidRDefault="0085478B" w:rsidP="00120FB2">
            <w:pPr>
              <w:pStyle w:val="NoSpacing"/>
            </w:pPr>
            <w:r>
              <w:t>Indian summer</w:t>
            </w:r>
          </w:p>
          <w:p w:rsidR="0085478B" w:rsidRDefault="0085478B" w:rsidP="00120FB2">
            <w:pPr>
              <w:pStyle w:val="NoSpacing"/>
            </w:pPr>
            <w:r>
              <w:t>the river running easy</w:t>
            </w:r>
          </w:p>
          <w:p w:rsidR="0085478B" w:rsidRDefault="0085478B" w:rsidP="00120FB2">
            <w:pPr>
              <w:pStyle w:val="NoSpacing"/>
            </w:pPr>
            <w:r>
              <w:t>to a lost horizon</w:t>
            </w:r>
          </w:p>
          <w:p w:rsidR="0085478B" w:rsidRDefault="0085478B" w:rsidP="00120FB2">
            <w:pPr>
              <w:pStyle w:val="NoSpacing"/>
            </w:pPr>
          </w:p>
        </w:tc>
        <w:tc>
          <w:tcPr>
            <w:tcW w:w="4508" w:type="dxa"/>
          </w:tcPr>
          <w:p w:rsidR="0085478B" w:rsidRDefault="0085478B" w:rsidP="00120FB2">
            <w:pPr>
              <w:pStyle w:val="NoSpacing"/>
            </w:pPr>
            <w:r>
              <w:t>Molecules at play</w:t>
            </w:r>
          </w:p>
          <w:p w:rsidR="0085478B" w:rsidRDefault="0085478B" w:rsidP="00120FB2">
            <w:pPr>
              <w:pStyle w:val="NoSpacing"/>
            </w:pPr>
            <w:r>
              <w:t xml:space="preserve">the sway </w:t>
            </w:r>
          </w:p>
          <w:p w:rsidR="0085478B" w:rsidRDefault="0085478B" w:rsidP="00120FB2">
            <w:pPr>
              <w:pStyle w:val="NoSpacing"/>
            </w:pPr>
            <w:r>
              <w:t>of the ocean call</w:t>
            </w:r>
          </w:p>
          <w:p w:rsidR="0085478B" w:rsidRDefault="0085478B" w:rsidP="00120FB2">
            <w:pPr>
              <w:pStyle w:val="NoSpacing"/>
            </w:pPr>
          </w:p>
        </w:tc>
      </w:tr>
      <w:tr w:rsidR="0085478B" w:rsidTr="00120FB2">
        <w:tc>
          <w:tcPr>
            <w:tcW w:w="4508" w:type="dxa"/>
          </w:tcPr>
          <w:p w:rsidR="0085478B" w:rsidRDefault="0085478B" w:rsidP="00120FB2">
            <w:pPr>
              <w:pStyle w:val="NoSpacing"/>
            </w:pPr>
            <w:r>
              <w:t>The spine of hills</w:t>
            </w:r>
          </w:p>
          <w:p w:rsidR="0085478B" w:rsidRDefault="0085478B" w:rsidP="00120FB2">
            <w:pPr>
              <w:pStyle w:val="NoSpacing"/>
            </w:pPr>
            <w:r>
              <w:t>ripples lick</w:t>
            </w:r>
          </w:p>
          <w:p w:rsidR="0085478B" w:rsidRDefault="0085478B" w:rsidP="00120FB2">
            <w:pPr>
              <w:pStyle w:val="NoSpacing"/>
            </w:pPr>
            <w:r>
              <w:t>the estuary’s mud</w:t>
            </w:r>
          </w:p>
          <w:p w:rsidR="0085478B" w:rsidRDefault="0085478B" w:rsidP="00120FB2">
            <w:pPr>
              <w:pStyle w:val="NoSpacing"/>
            </w:pPr>
          </w:p>
        </w:tc>
        <w:tc>
          <w:tcPr>
            <w:tcW w:w="4508" w:type="dxa"/>
          </w:tcPr>
          <w:p w:rsidR="0085478B" w:rsidRDefault="0085478B" w:rsidP="00120FB2">
            <w:pPr>
              <w:pStyle w:val="NoSpacing"/>
            </w:pPr>
            <w:r>
              <w:t>Jelly disc</w:t>
            </w:r>
          </w:p>
          <w:p w:rsidR="0085478B" w:rsidRDefault="0085478B" w:rsidP="00120FB2">
            <w:pPr>
              <w:pStyle w:val="NoSpacing"/>
            </w:pPr>
            <w:r>
              <w:t>marooned in sun</w:t>
            </w:r>
          </w:p>
          <w:p w:rsidR="0085478B" w:rsidRDefault="0085478B" w:rsidP="00120FB2">
            <w:pPr>
              <w:pStyle w:val="NoSpacing"/>
            </w:pPr>
            <w:r>
              <w:t>salt-scented</w:t>
            </w:r>
          </w:p>
          <w:p w:rsidR="0085478B" w:rsidRDefault="0085478B" w:rsidP="00120FB2">
            <w:pPr>
              <w:pStyle w:val="NoSpacing"/>
            </w:pPr>
          </w:p>
        </w:tc>
      </w:tr>
    </w:tbl>
    <w:p w:rsidR="0085478B" w:rsidRDefault="0085478B" w:rsidP="0085478B">
      <w:pPr>
        <w:pStyle w:val="NoSpacing"/>
      </w:pPr>
    </w:p>
    <w:p w:rsidR="002B757B" w:rsidRDefault="002B757B">
      <w:pPr>
        <w:rPr>
          <w:b/>
        </w:rPr>
      </w:pPr>
      <w:r>
        <w:rPr>
          <w:b/>
        </w:rPr>
        <w:br w:type="page"/>
      </w:r>
    </w:p>
    <w:p w:rsidR="00D063F0" w:rsidRDefault="00D063F0" w:rsidP="00D063F0">
      <w:pPr>
        <w:pStyle w:val="NoSpacing"/>
        <w:jc w:val="center"/>
        <w:rPr>
          <w:b/>
        </w:rPr>
      </w:pPr>
      <w:bookmarkStart w:id="0" w:name="_GoBack"/>
      <w:r w:rsidRPr="00D063F0">
        <w:rPr>
          <w:b/>
          <w:noProof/>
          <w:lang w:eastAsia="en-GB"/>
        </w:rPr>
        <w:lastRenderedPageBreak/>
        <w:drawing>
          <wp:inline distT="0" distB="0" distL="0" distR="0">
            <wp:extent cx="1652270" cy="2203026"/>
            <wp:effectExtent l="0" t="0" r="5080" b="6985"/>
            <wp:docPr id="12" name="Picture 12" descr="C:\Users\Jonathan\AppData\Local\Packages\microsoft.windowscommunicationsapps_8wekyb3d8bbwe\LocalState\LiveComm\5d995e05a585fecb\120712-0049\Att\20007f91\20151004_2310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nathan\AppData\Local\Packages\microsoft.windowscommunicationsapps_8wekyb3d8bbwe\LocalState\LiveComm\5d995e05a585fecb\120712-0049\Att\20007f91\20151004_231007_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194" cy="2206924"/>
                    </a:xfrm>
                    <a:prstGeom prst="rect">
                      <a:avLst/>
                    </a:prstGeom>
                    <a:noFill/>
                    <a:ln>
                      <a:noFill/>
                    </a:ln>
                  </pic:spPr>
                </pic:pic>
              </a:graphicData>
            </a:graphic>
          </wp:inline>
        </w:drawing>
      </w:r>
      <w:bookmarkEnd w:id="0"/>
    </w:p>
    <w:p w:rsidR="00D063F0" w:rsidRDefault="00D063F0" w:rsidP="007B6238">
      <w:pPr>
        <w:pStyle w:val="NoSpacing"/>
        <w:rPr>
          <w:b/>
        </w:rPr>
      </w:pPr>
    </w:p>
    <w:p w:rsidR="0085478B" w:rsidRDefault="0085478B" w:rsidP="007B6238">
      <w:pPr>
        <w:pStyle w:val="NoSpacing"/>
        <w:rPr>
          <w:b/>
        </w:rPr>
      </w:pPr>
      <w:r>
        <w:rPr>
          <w:b/>
        </w:rPr>
        <w:t>Haiku Workshop</w:t>
      </w:r>
      <w:r w:rsidR="002B757B">
        <w:rPr>
          <w:b/>
        </w:rPr>
        <w:t>s</w:t>
      </w:r>
    </w:p>
    <w:p w:rsidR="002B757B" w:rsidRDefault="002B757B" w:rsidP="007B6238">
      <w:pPr>
        <w:pStyle w:val="NoSpacing"/>
        <w:rPr>
          <w:b/>
        </w:rPr>
      </w:pPr>
    </w:p>
    <w:p w:rsidR="0085478B" w:rsidRPr="0085478B" w:rsidRDefault="0085478B" w:rsidP="007B6238">
      <w:pPr>
        <w:pStyle w:val="NoSpacing"/>
      </w:pPr>
      <w:r w:rsidRPr="0085478B">
        <w:t>On bot</w:t>
      </w:r>
      <w:r>
        <w:t>h the Friday, Saturday and Sunday evenings there was a haiku workshop led by Stuart. A chance to look at work and provide feedback to each other. These are some of the haiku reviewed</w:t>
      </w:r>
      <w:r w:rsidR="00A02A5A">
        <w:t>.</w:t>
      </w:r>
    </w:p>
    <w:p w:rsidR="007B6238" w:rsidRDefault="007B6238" w:rsidP="007B623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5760"/>
      </w:tblGrid>
      <w:tr w:rsidR="0085478B" w:rsidTr="00A02A5A">
        <w:tc>
          <w:tcPr>
            <w:tcW w:w="3256" w:type="dxa"/>
          </w:tcPr>
          <w:p w:rsidR="0085478B" w:rsidRDefault="0085478B" w:rsidP="0085478B">
            <w:pPr>
              <w:pStyle w:val="NoSpacing"/>
            </w:pPr>
            <w:r>
              <w:t>Crashes down</w:t>
            </w:r>
          </w:p>
          <w:p w:rsidR="0085478B" w:rsidRDefault="0085478B" w:rsidP="0085478B">
            <w:pPr>
              <w:pStyle w:val="NoSpacing"/>
            </w:pPr>
            <w:r>
              <w:t>an old branch as the trees</w:t>
            </w:r>
          </w:p>
          <w:p w:rsidR="0085478B" w:rsidRDefault="0085478B" w:rsidP="0085478B">
            <w:pPr>
              <w:pStyle w:val="NoSpacing"/>
            </w:pPr>
            <w:r>
              <w:t>applaud wind</w:t>
            </w:r>
          </w:p>
          <w:p w:rsidR="00A02A5A" w:rsidRDefault="00A02A5A" w:rsidP="0085478B">
            <w:pPr>
              <w:pStyle w:val="NoSpacing"/>
            </w:pPr>
          </w:p>
        </w:tc>
        <w:tc>
          <w:tcPr>
            <w:tcW w:w="5760" w:type="dxa"/>
          </w:tcPr>
          <w:p w:rsidR="0085478B" w:rsidRDefault="0085478B" w:rsidP="0085478B">
            <w:pPr>
              <w:pStyle w:val="NoSpacing"/>
            </w:pPr>
            <w:r>
              <w:t>heavy at the re</w:t>
            </w:r>
            <w:r w:rsidR="00C55450">
              <w:t>e</w:t>
            </w:r>
            <w:r>
              <w:t>d tips the honesty of rain</w:t>
            </w:r>
          </w:p>
          <w:p w:rsidR="0085478B" w:rsidRDefault="0085478B" w:rsidP="007B6238">
            <w:pPr>
              <w:pStyle w:val="NoSpacing"/>
            </w:pPr>
          </w:p>
        </w:tc>
      </w:tr>
      <w:tr w:rsidR="0085478B" w:rsidTr="00A02A5A">
        <w:tc>
          <w:tcPr>
            <w:tcW w:w="3256" w:type="dxa"/>
          </w:tcPr>
          <w:p w:rsidR="0085478B" w:rsidRDefault="0085478B" w:rsidP="0085478B">
            <w:pPr>
              <w:pStyle w:val="NoSpacing"/>
            </w:pPr>
            <w:r>
              <w:t xml:space="preserve">The implausibility of it all – </w:t>
            </w:r>
          </w:p>
          <w:p w:rsidR="0085478B" w:rsidRDefault="0085478B" w:rsidP="0085478B">
            <w:pPr>
              <w:pStyle w:val="NoSpacing"/>
            </w:pPr>
            <w:r>
              <w:t xml:space="preserve">yet here I am, stumbling home </w:t>
            </w:r>
          </w:p>
          <w:p w:rsidR="0085478B" w:rsidRDefault="0085478B" w:rsidP="0085478B">
            <w:pPr>
              <w:pStyle w:val="NoSpacing"/>
            </w:pPr>
            <w:r>
              <w:t>under stars.</w:t>
            </w:r>
          </w:p>
          <w:p w:rsidR="0085478B" w:rsidRDefault="0085478B" w:rsidP="0085478B">
            <w:pPr>
              <w:pStyle w:val="NoSpacing"/>
            </w:pPr>
          </w:p>
        </w:tc>
        <w:tc>
          <w:tcPr>
            <w:tcW w:w="5760" w:type="dxa"/>
          </w:tcPr>
          <w:p w:rsidR="0085478B" w:rsidRDefault="0085478B" w:rsidP="0085478B">
            <w:pPr>
              <w:pStyle w:val="NoSpacing"/>
            </w:pPr>
            <w:r>
              <w:t>hanging on shrivelled strawberries tremble in the breeze</w:t>
            </w:r>
          </w:p>
          <w:p w:rsidR="0085478B" w:rsidRDefault="0085478B" w:rsidP="0085478B">
            <w:pPr>
              <w:pStyle w:val="NoSpacing"/>
            </w:pPr>
          </w:p>
        </w:tc>
      </w:tr>
      <w:tr w:rsidR="0085478B" w:rsidTr="00A02A5A">
        <w:tc>
          <w:tcPr>
            <w:tcW w:w="3256" w:type="dxa"/>
          </w:tcPr>
          <w:p w:rsidR="0085478B" w:rsidRDefault="0085478B" w:rsidP="0085478B">
            <w:pPr>
              <w:pStyle w:val="NoSpacing"/>
            </w:pPr>
            <w:r>
              <w:t>Moon round</w:t>
            </w:r>
          </w:p>
          <w:p w:rsidR="0085478B" w:rsidRDefault="0085478B" w:rsidP="0085478B">
            <w:pPr>
              <w:pStyle w:val="NoSpacing"/>
            </w:pPr>
            <w:r>
              <w:t xml:space="preserve">window square </w:t>
            </w:r>
          </w:p>
          <w:p w:rsidR="0085478B" w:rsidRDefault="0085478B" w:rsidP="0085478B">
            <w:pPr>
              <w:pStyle w:val="NoSpacing"/>
            </w:pPr>
            <w:r>
              <w:t>tracing the edges</w:t>
            </w:r>
          </w:p>
          <w:p w:rsidR="0085478B" w:rsidRDefault="0085478B" w:rsidP="0085478B">
            <w:pPr>
              <w:pStyle w:val="NoSpacing"/>
            </w:pPr>
          </w:p>
        </w:tc>
        <w:tc>
          <w:tcPr>
            <w:tcW w:w="5760" w:type="dxa"/>
          </w:tcPr>
          <w:p w:rsidR="0085478B" w:rsidRDefault="0085478B" w:rsidP="0085478B">
            <w:pPr>
              <w:pStyle w:val="NoSpacing"/>
            </w:pPr>
            <w:r>
              <w:t>autumnal equinox darkens within the bells</w:t>
            </w:r>
          </w:p>
          <w:p w:rsidR="0085478B" w:rsidRDefault="0085478B" w:rsidP="0085478B">
            <w:pPr>
              <w:pStyle w:val="NoSpacing"/>
            </w:pPr>
          </w:p>
          <w:p w:rsidR="0085478B" w:rsidRDefault="0085478B" w:rsidP="0085478B">
            <w:pPr>
              <w:pStyle w:val="NoSpacing"/>
            </w:pPr>
          </w:p>
        </w:tc>
      </w:tr>
      <w:tr w:rsidR="0085478B" w:rsidTr="00A02A5A">
        <w:tc>
          <w:tcPr>
            <w:tcW w:w="3256" w:type="dxa"/>
          </w:tcPr>
          <w:p w:rsidR="0085478B" w:rsidRDefault="0085478B" w:rsidP="0085478B">
            <w:pPr>
              <w:pStyle w:val="NoSpacing"/>
            </w:pPr>
            <w:r>
              <w:t>In darkness</w:t>
            </w:r>
          </w:p>
          <w:p w:rsidR="0085478B" w:rsidRDefault="0085478B" w:rsidP="0085478B">
            <w:pPr>
              <w:pStyle w:val="NoSpacing"/>
            </w:pPr>
            <w:r>
              <w:t xml:space="preserve">The black cat </w:t>
            </w:r>
          </w:p>
          <w:p w:rsidR="0085478B" w:rsidRDefault="0085478B" w:rsidP="0085478B">
            <w:pPr>
              <w:pStyle w:val="NoSpacing"/>
            </w:pPr>
            <w:r>
              <w:t>Dies</w:t>
            </w:r>
          </w:p>
          <w:p w:rsidR="0085478B" w:rsidRDefault="0085478B" w:rsidP="0085478B">
            <w:pPr>
              <w:pStyle w:val="NoSpacing"/>
            </w:pPr>
          </w:p>
        </w:tc>
        <w:tc>
          <w:tcPr>
            <w:tcW w:w="5760" w:type="dxa"/>
          </w:tcPr>
          <w:p w:rsidR="0085478B" w:rsidRDefault="0085478B" w:rsidP="0085478B">
            <w:pPr>
              <w:pStyle w:val="NoSpacing"/>
            </w:pPr>
            <w:r>
              <w:t>this long night</w:t>
            </w:r>
            <w:r w:rsidR="00C55450">
              <w:t xml:space="preserve"> without a lover</w:t>
            </w:r>
            <w:r>
              <w:t>, sound of surf</w:t>
            </w:r>
          </w:p>
          <w:p w:rsidR="0085478B" w:rsidRDefault="0085478B" w:rsidP="0085478B">
            <w:pPr>
              <w:pStyle w:val="NoSpacing"/>
            </w:pPr>
          </w:p>
        </w:tc>
      </w:tr>
      <w:tr w:rsidR="0085478B" w:rsidTr="00A02A5A">
        <w:tc>
          <w:tcPr>
            <w:tcW w:w="3256" w:type="dxa"/>
          </w:tcPr>
          <w:p w:rsidR="0085478B" w:rsidRDefault="0085478B" w:rsidP="0085478B">
            <w:pPr>
              <w:pStyle w:val="NoSpacing"/>
            </w:pPr>
            <w:r>
              <w:t>A multitude of stars</w:t>
            </w:r>
          </w:p>
          <w:p w:rsidR="0085478B" w:rsidRDefault="0085478B" w:rsidP="0085478B">
            <w:pPr>
              <w:pStyle w:val="NoSpacing"/>
            </w:pPr>
            <w:r>
              <w:t>shake my sullen bones</w:t>
            </w:r>
          </w:p>
          <w:p w:rsidR="0085478B" w:rsidRDefault="0085478B" w:rsidP="0085478B">
            <w:pPr>
              <w:pStyle w:val="NoSpacing"/>
            </w:pPr>
            <w:r>
              <w:t>to dance</w:t>
            </w:r>
          </w:p>
          <w:p w:rsidR="0085478B" w:rsidRDefault="0085478B" w:rsidP="0085478B">
            <w:pPr>
              <w:pStyle w:val="NoSpacing"/>
            </w:pPr>
          </w:p>
        </w:tc>
        <w:tc>
          <w:tcPr>
            <w:tcW w:w="5760" w:type="dxa"/>
          </w:tcPr>
          <w:p w:rsidR="00A02A5A" w:rsidRDefault="00A02A5A" w:rsidP="00A02A5A">
            <w:pPr>
              <w:pStyle w:val="NoSpacing"/>
            </w:pPr>
            <w:r>
              <w:t>warm September sun</w:t>
            </w:r>
          </w:p>
          <w:p w:rsidR="00A02A5A" w:rsidRDefault="00A02A5A" w:rsidP="00A02A5A">
            <w:pPr>
              <w:pStyle w:val="NoSpacing"/>
            </w:pPr>
            <w:r>
              <w:t>curled up and dry in the curb</w:t>
            </w:r>
          </w:p>
          <w:p w:rsidR="00A02A5A" w:rsidRDefault="00A02A5A" w:rsidP="00A02A5A">
            <w:pPr>
              <w:pStyle w:val="NoSpacing"/>
            </w:pPr>
            <w:r>
              <w:t>the orange leaf</w:t>
            </w:r>
          </w:p>
          <w:p w:rsidR="0085478B" w:rsidRDefault="0085478B" w:rsidP="00E0062C">
            <w:pPr>
              <w:pStyle w:val="NoSpacing"/>
            </w:pPr>
          </w:p>
        </w:tc>
      </w:tr>
      <w:tr w:rsidR="0085478B" w:rsidTr="00A02A5A">
        <w:tc>
          <w:tcPr>
            <w:tcW w:w="3256" w:type="dxa"/>
          </w:tcPr>
          <w:p w:rsidR="00E0062C" w:rsidRDefault="00E0062C" w:rsidP="00E0062C">
            <w:pPr>
              <w:pStyle w:val="NoSpacing"/>
            </w:pPr>
            <w:r>
              <w:t>looking at the sky</w:t>
            </w:r>
          </w:p>
          <w:p w:rsidR="00E0062C" w:rsidRDefault="00E0062C" w:rsidP="00E0062C">
            <w:pPr>
              <w:pStyle w:val="NoSpacing"/>
            </w:pPr>
            <w:r>
              <w:t>wondering how to get up</w:t>
            </w:r>
          </w:p>
          <w:p w:rsidR="00E0062C" w:rsidRDefault="00E0062C" w:rsidP="00E0062C">
            <w:pPr>
              <w:pStyle w:val="NoSpacing"/>
            </w:pPr>
            <w:r>
              <w:t>from the flower bed</w:t>
            </w:r>
          </w:p>
          <w:p w:rsidR="0085478B" w:rsidRDefault="0085478B" w:rsidP="0085478B">
            <w:pPr>
              <w:pStyle w:val="NoSpacing"/>
            </w:pPr>
          </w:p>
        </w:tc>
        <w:tc>
          <w:tcPr>
            <w:tcW w:w="5760" w:type="dxa"/>
          </w:tcPr>
          <w:p w:rsidR="0085478B" w:rsidRDefault="0085478B" w:rsidP="0085478B">
            <w:pPr>
              <w:pStyle w:val="NoSpacing"/>
            </w:pPr>
          </w:p>
        </w:tc>
      </w:tr>
    </w:tbl>
    <w:p w:rsidR="0085478B" w:rsidRDefault="0085478B" w:rsidP="007B6238">
      <w:pPr>
        <w:pStyle w:val="NoSpacing"/>
      </w:pPr>
    </w:p>
    <w:p w:rsidR="00E0062C" w:rsidRDefault="00E0062C">
      <w:pPr>
        <w:rPr>
          <w:b/>
        </w:rPr>
      </w:pPr>
      <w:r>
        <w:rPr>
          <w:b/>
        </w:rPr>
        <w:br w:type="page"/>
      </w:r>
    </w:p>
    <w:p w:rsidR="00E0062C" w:rsidRDefault="00E0062C" w:rsidP="007B6238">
      <w:pPr>
        <w:pStyle w:val="NoSpacing"/>
        <w:rPr>
          <w:b/>
        </w:rPr>
      </w:pPr>
      <w:r>
        <w:rPr>
          <w:b/>
        </w:rPr>
        <w:lastRenderedPageBreak/>
        <w:t>Appendices</w:t>
      </w:r>
    </w:p>
    <w:p w:rsidR="00E0062C" w:rsidRDefault="00E0062C" w:rsidP="007B6238">
      <w:pPr>
        <w:pStyle w:val="NoSpacing"/>
        <w:rPr>
          <w:b/>
        </w:rPr>
      </w:pPr>
    </w:p>
    <w:p w:rsidR="000074C2" w:rsidRDefault="00201A51" w:rsidP="007B6238">
      <w:pPr>
        <w:pStyle w:val="NoSpacing"/>
        <w:rPr>
          <w:u w:val="single"/>
        </w:rPr>
      </w:pPr>
      <w:r w:rsidRPr="00D063F0">
        <w:rPr>
          <w:u w:val="single"/>
        </w:rPr>
        <w:t>Useful references</w:t>
      </w:r>
    </w:p>
    <w:p w:rsidR="00D063F0" w:rsidRPr="00D063F0" w:rsidRDefault="00D063F0" w:rsidP="007B6238">
      <w:pPr>
        <w:pStyle w:val="NoSpacing"/>
        <w:rPr>
          <w:u w:val="single"/>
        </w:rPr>
      </w:pPr>
    </w:p>
    <w:p w:rsidR="00201A51" w:rsidRDefault="00201A51" w:rsidP="007B6238">
      <w:pPr>
        <w:pStyle w:val="NoSpacing"/>
      </w:pPr>
      <w:r>
        <w:t>Ikkyu and Red Thread</w:t>
      </w:r>
      <w:r w:rsidR="0085478B">
        <w:t xml:space="preserve">: </w:t>
      </w:r>
      <w:hyperlink r:id="rId12" w:history="1">
        <w:r w:rsidRPr="007A763F">
          <w:rPr>
            <w:rStyle w:val="Hyperlink"/>
          </w:rPr>
          <w:t>http://zentalks.blogspot.co.uk/2014/07/ikkyu.html</w:t>
        </w:r>
      </w:hyperlink>
    </w:p>
    <w:p w:rsidR="00201A51" w:rsidRDefault="00201A51" w:rsidP="009A34A9">
      <w:pPr>
        <w:pStyle w:val="NoSpacing"/>
      </w:pPr>
      <w:r>
        <w:t>About the cook</w:t>
      </w:r>
      <w:r w:rsidR="0085478B">
        <w:t xml:space="preserve">: </w:t>
      </w:r>
      <w:hyperlink r:id="rId13" w:history="1">
        <w:r w:rsidRPr="007A763F">
          <w:rPr>
            <w:rStyle w:val="Hyperlink"/>
          </w:rPr>
          <w:t>http://wwzc.org/dharma-text/tenzo-kyokun-instructions-tenzo</w:t>
        </w:r>
      </w:hyperlink>
    </w:p>
    <w:p w:rsidR="00201A51" w:rsidRDefault="00201A51" w:rsidP="009A34A9">
      <w:pPr>
        <w:pStyle w:val="NoSpacing"/>
      </w:pPr>
      <w:r>
        <w:t>‘Grasping the Sparrow’s Tail’</w:t>
      </w:r>
      <w:r w:rsidR="0085478B">
        <w:t xml:space="preserve">: </w:t>
      </w:r>
      <w:hyperlink r:id="rId14" w:history="1">
        <w:r w:rsidR="00D80A8E" w:rsidRPr="007A763F">
          <w:rPr>
            <w:rStyle w:val="Hyperlink"/>
          </w:rPr>
          <w:t>https://www.youtube.com/watch?v=dx-ZiITmsmo</w:t>
        </w:r>
      </w:hyperlink>
    </w:p>
    <w:p w:rsidR="000074C2" w:rsidRPr="00BA05B1" w:rsidRDefault="00DE00DA" w:rsidP="0085478B">
      <w:pPr>
        <w:pStyle w:val="NoSpacing"/>
      </w:pPr>
      <w:r>
        <w:t>About Zhuangzi</w:t>
      </w:r>
      <w:r w:rsidR="0085478B">
        <w:t xml:space="preserve">: </w:t>
      </w:r>
      <w:hyperlink r:id="rId15" w:history="1">
        <w:r w:rsidRPr="007A763F">
          <w:rPr>
            <w:rStyle w:val="Hyperlink"/>
          </w:rPr>
          <w:t>http://plato.stanford.edu/entries/zhuangzi/</w:t>
        </w:r>
      </w:hyperlink>
    </w:p>
    <w:p w:rsidR="00640F5D" w:rsidRDefault="00E0062C" w:rsidP="00640F5D">
      <w:pPr>
        <w:pStyle w:val="NoSpacing"/>
      </w:pPr>
      <w:r>
        <w:t xml:space="preserve">Tao Te Ching by Lombardo &amp; Aldiss: </w:t>
      </w:r>
      <w:hyperlink r:id="rId16" w:history="1">
        <w:r w:rsidRPr="00B93FB7">
          <w:rPr>
            <w:rStyle w:val="Hyperlink"/>
          </w:rPr>
          <w:t>http://terebess.hu/english/tao/addiss.html</w:t>
        </w:r>
      </w:hyperlink>
    </w:p>
    <w:p w:rsidR="00E0062C" w:rsidRDefault="00E0062C" w:rsidP="00640F5D">
      <w:pPr>
        <w:pStyle w:val="NoSpacing"/>
        <w:rPr>
          <w:b/>
        </w:rPr>
      </w:pPr>
    </w:p>
    <w:p w:rsidR="00640F5D" w:rsidRPr="00D063F0" w:rsidRDefault="00E0062C" w:rsidP="00640F5D">
      <w:pPr>
        <w:pStyle w:val="NoSpacing"/>
        <w:rPr>
          <w:u w:val="single"/>
        </w:rPr>
      </w:pPr>
      <w:r w:rsidRPr="00D063F0">
        <w:rPr>
          <w:u w:val="single"/>
        </w:rPr>
        <w:t>Graces</w:t>
      </w:r>
    </w:p>
    <w:p w:rsidR="00E0062C" w:rsidRDefault="00E0062C" w:rsidP="00640F5D">
      <w:pPr>
        <w:pStyle w:val="NoSpacing"/>
      </w:pPr>
    </w:p>
    <w:p w:rsidR="00BF5A64" w:rsidRPr="00D063F0" w:rsidRDefault="00E0062C" w:rsidP="00BA05B1">
      <w:r w:rsidRPr="00D063F0">
        <w:t>From Stuart</w:t>
      </w:r>
      <w:r w:rsidR="00D063F0">
        <w:t>:</w:t>
      </w:r>
    </w:p>
    <w:p w:rsidR="00E0062C" w:rsidRDefault="00E0062C" w:rsidP="00E0062C">
      <w:pPr>
        <w:pStyle w:val="NoSpacing"/>
      </w:pPr>
      <w:r>
        <w:t>We accept this food with gratitude</w:t>
      </w:r>
      <w:r>
        <w:br/>
        <w:t>and share it in kinship with all beings in the Six Realms</w:t>
      </w:r>
    </w:p>
    <w:p w:rsidR="00E0062C" w:rsidRDefault="00E0062C" w:rsidP="00E0062C">
      <w:pPr>
        <w:pStyle w:val="NoSpacing"/>
      </w:pPr>
      <w:r>
        <w:t>so that together we may realise the reality of our lives,</w:t>
      </w:r>
      <w:r>
        <w:br/>
        <w:t>the dream within the dream</w:t>
      </w:r>
    </w:p>
    <w:p w:rsidR="00E0062C" w:rsidRDefault="00E0062C" w:rsidP="00BA05B1"/>
    <w:p w:rsidR="00E0062C" w:rsidRPr="00D063F0" w:rsidRDefault="00E0062C" w:rsidP="00BA05B1">
      <w:r w:rsidRPr="00D063F0">
        <w:t>From Sophie</w:t>
      </w:r>
      <w:r w:rsidR="00D063F0" w:rsidRPr="00D063F0">
        <w:t>:</w:t>
      </w:r>
    </w:p>
    <w:p w:rsidR="00E0062C" w:rsidRPr="00E0062C" w:rsidRDefault="00E0062C" w:rsidP="00E0062C">
      <w:pPr>
        <w:pStyle w:val="NoSpacing"/>
      </w:pPr>
      <w:r w:rsidRPr="00E0062C">
        <w:t>The Maenllwyd ' Mealtime Ceremonial '</w:t>
      </w:r>
      <w:r w:rsidRPr="00E0062C">
        <w:br/>
      </w:r>
      <w:r w:rsidRPr="00E0062C">
        <w:br/>
        <w:t>At one with the food we eat, we identify with the universe.</w:t>
      </w:r>
      <w:r w:rsidRPr="00E0062C">
        <w:br/>
        <w:t>At one with the universe we taste the food,</w:t>
      </w:r>
      <w:r w:rsidRPr="00E0062C">
        <w:br/>
        <w:t>The universe and the food we eat partake of the same nature.</w:t>
      </w:r>
      <w:r w:rsidRPr="00E0062C">
        <w:br/>
        <w:t>We share the merit of this food with all.</w:t>
      </w:r>
      <w:r w:rsidRPr="00E0062C">
        <w:br/>
        <w:t>The first bite is to discard evil.</w:t>
      </w:r>
      <w:r w:rsidRPr="00E0062C">
        <w:br/>
        <w:t>The second bite is to train in perfection.</w:t>
      </w:r>
      <w:r w:rsidRPr="00E0062C">
        <w:br/>
        <w:t>The third bite is to help all beings,</w:t>
      </w:r>
      <w:r w:rsidRPr="00E0062C">
        <w:br/>
        <w:t>We pray that all may be enlightened.</w:t>
      </w:r>
      <w:r w:rsidRPr="00E0062C">
        <w:br/>
      </w:r>
      <w:r w:rsidRPr="00E0062C">
        <w:br/>
      </w:r>
    </w:p>
    <w:sectPr w:rsidR="00E0062C" w:rsidRPr="00E0062C" w:rsidSect="00BA13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2B5"/>
    <w:multiLevelType w:val="hybridMultilevel"/>
    <w:tmpl w:val="A9BE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281FF6"/>
    <w:multiLevelType w:val="hybridMultilevel"/>
    <w:tmpl w:val="C5F0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D3A6D"/>
    <w:multiLevelType w:val="hybridMultilevel"/>
    <w:tmpl w:val="6448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3255"/>
    <w:rsid w:val="00003D2A"/>
    <w:rsid w:val="00005630"/>
    <w:rsid w:val="00007319"/>
    <w:rsid w:val="000074C2"/>
    <w:rsid w:val="000076E6"/>
    <w:rsid w:val="00020559"/>
    <w:rsid w:val="00032BAC"/>
    <w:rsid w:val="00034583"/>
    <w:rsid w:val="00040507"/>
    <w:rsid w:val="0004197B"/>
    <w:rsid w:val="00045C45"/>
    <w:rsid w:val="0006353B"/>
    <w:rsid w:val="00077DF5"/>
    <w:rsid w:val="000934DB"/>
    <w:rsid w:val="000936D2"/>
    <w:rsid w:val="00093D16"/>
    <w:rsid w:val="000A2E12"/>
    <w:rsid w:val="000A34D2"/>
    <w:rsid w:val="000A4375"/>
    <w:rsid w:val="000B2607"/>
    <w:rsid w:val="000B5034"/>
    <w:rsid w:val="000B5A07"/>
    <w:rsid w:val="000B73B3"/>
    <w:rsid w:val="000C1616"/>
    <w:rsid w:val="000C4A4E"/>
    <w:rsid w:val="000C69D3"/>
    <w:rsid w:val="000E3C44"/>
    <w:rsid w:val="000E51B2"/>
    <w:rsid w:val="000E71CF"/>
    <w:rsid w:val="000F02F5"/>
    <w:rsid w:val="001015DF"/>
    <w:rsid w:val="00105955"/>
    <w:rsid w:val="00113CFB"/>
    <w:rsid w:val="001162B6"/>
    <w:rsid w:val="00120159"/>
    <w:rsid w:val="0012058E"/>
    <w:rsid w:val="00127354"/>
    <w:rsid w:val="00131501"/>
    <w:rsid w:val="001354F7"/>
    <w:rsid w:val="00137AA0"/>
    <w:rsid w:val="00142B74"/>
    <w:rsid w:val="00153FCA"/>
    <w:rsid w:val="00157927"/>
    <w:rsid w:val="00176412"/>
    <w:rsid w:val="001862E1"/>
    <w:rsid w:val="001928AB"/>
    <w:rsid w:val="001A6C16"/>
    <w:rsid w:val="001B19DF"/>
    <w:rsid w:val="001C2231"/>
    <w:rsid w:val="001C5827"/>
    <w:rsid w:val="001D3FD5"/>
    <w:rsid w:val="001E29B2"/>
    <w:rsid w:val="00201871"/>
    <w:rsid w:val="00201A51"/>
    <w:rsid w:val="00223236"/>
    <w:rsid w:val="002252C9"/>
    <w:rsid w:val="002363CE"/>
    <w:rsid w:val="00246FCC"/>
    <w:rsid w:val="002522CC"/>
    <w:rsid w:val="00254EDF"/>
    <w:rsid w:val="00261A45"/>
    <w:rsid w:val="00262034"/>
    <w:rsid w:val="00262309"/>
    <w:rsid w:val="00262EF4"/>
    <w:rsid w:val="00263F16"/>
    <w:rsid w:val="00271327"/>
    <w:rsid w:val="002853C7"/>
    <w:rsid w:val="00292F27"/>
    <w:rsid w:val="00293966"/>
    <w:rsid w:val="002946B5"/>
    <w:rsid w:val="00295941"/>
    <w:rsid w:val="002A5A2C"/>
    <w:rsid w:val="002B0AAD"/>
    <w:rsid w:val="002B757B"/>
    <w:rsid w:val="002C5F5B"/>
    <w:rsid w:val="002F3202"/>
    <w:rsid w:val="002F35CA"/>
    <w:rsid w:val="002F655C"/>
    <w:rsid w:val="003008CD"/>
    <w:rsid w:val="00306C08"/>
    <w:rsid w:val="00316BB5"/>
    <w:rsid w:val="0032075A"/>
    <w:rsid w:val="00351A72"/>
    <w:rsid w:val="003707C6"/>
    <w:rsid w:val="00372107"/>
    <w:rsid w:val="00375804"/>
    <w:rsid w:val="003A11F3"/>
    <w:rsid w:val="003A5A79"/>
    <w:rsid w:val="003B316B"/>
    <w:rsid w:val="003B430E"/>
    <w:rsid w:val="003C24EB"/>
    <w:rsid w:val="003D6306"/>
    <w:rsid w:val="003E3E79"/>
    <w:rsid w:val="003E75F7"/>
    <w:rsid w:val="003E7AE6"/>
    <w:rsid w:val="003F0692"/>
    <w:rsid w:val="003F6307"/>
    <w:rsid w:val="00402943"/>
    <w:rsid w:val="00404A82"/>
    <w:rsid w:val="0040545E"/>
    <w:rsid w:val="004138AA"/>
    <w:rsid w:val="00427514"/>
    <w:rsid w:val="00440B88"/>
    <w:rsid w:val="0044415F"/>
    <w:rsid w:val="004564FA"/>
    <w:rsid w:val="004577DE"/>
    <w:rsid w:val="00463255"/>
    <w:rsid w:val="00486183"/>
    <w:rsid w:val="004A1930"/>
    <w:rsid w:val="004B0ED8"/>
    <w:rsid w:val="004B109A"/>
    <w:rsid w:val="004B1A8F"/>
    <w:rsid w:val="004B4A4E"/>
    <w:rsid w:val="004C6E92"/>
    <w:rsid w:val="004D5C33"/>
    <w:rsid w:val="004E10AE"/>
    <w:rsid w:val="004E22CE"/>
    <w:rsid w:val="004E636E"/>
    <w:rsid w:val="004E6605"/>
    <w:rsid w:val="004F3849"/>
    <w:rsid w:val="004F40F4"/>
    <w:rsid w:val="004F422A"/>
    <w:rsid w:val="004F5429"/>
    <w:rsid w:val="0050018B"/>
    <w:rsid w:val="00503676"/>
    <w:rsid w:val="00504466"/>
    <w:rsid w:val="0050547D"/>
    <w:rsid w:val="00537B26"/>
    <w:rsid w:val="00544164"/>
    <w:rsid w:val="00561D0C"/>
    <w:rsid w:val="00561D81"/>
    <w:rsid w:val="00564FA2"/>
    <w:rsid w:val="00572C52"/>
    <w:rsid w:val="00592891"/>
    <w:rsid w:val="0059439B"/>
    <w:rsid w:val="005A6541"/>
    <w:rsid w:val="005D37B3"/>
    <w:rsid w:val="005D682C"/>
    <w:rsid w:val="005D68F1"/>
    <w:rsid w:val="005E0BDF"/>
    <w:rsid w:val="006025BA"/>
    <w:rsid w:val="00623AC2"/>
    <w:rsid w:val="00630AC8"/>
    <w:rsid w:val="006369A9"/>
    <w:rsid w:val="00640F5D"/>
    <w:rsid w:val="0064162C"/>
    <w:rsid w:val="006425A1"/>
    <w:rsid w:val="0064397E"/>
    <w:rsid w:val="00650B53"/>
    <w:rsid w:val="00653A54"/>
    <w:rsid w:val="0066582C"/>
    <w:rsid w:val="00670198"/>
    <w:rsid w:val="006755DF"/>
    <w:rsid w:val="006875EA"/>
    <w:rsid w:val="006875EF"/>
    <w:rsid w:val="00690433"/>
    <w:rsid w:val="00690F9D"/>
    <w:rsid w:val="006952A8"/>
    <w:rsid w:val="00696BF4"/>
    <w:rsid w:val="006A1155"/>
    <w:rsid w:val="006A3B81"/>
    <w:rsid w:val="006B3867"/>
    <w:rsid w:val="006B4373"/>
    <w:rsid w:val="006D5F95"/>
    <w:rsid w:val="006D7935"/>
    <w:rsid w:val="006E19FC"/>
    <w:rsid w:val="006E4ECE"/>
    <w:rsid w:val="006E5ACA"/>
    <w:rsid w:val="006F7B38"/>
    <w:rsid w:val="00704D15"/>
    <w:rsid w:val="007158B5"/>
    <w:rsid w:val="007166FE"/>
    <w:rsid w:val="007223D8"/>
    <w:rsid w:val="00743A7A"/>
    <w:rsid w:val="007542B9"/>
    <w:rsid w:val="00760102"/>
    <w:rsid w:val="00762097"/>
    <w:rsid w:val="00770199"/>
    <w:rsid w:val="007709A0"/>
    <w:rsid w:val="00772EFA"/>
    <w:rsid w:val="007819C8"/>
    <w:rsid w:val="00783F75"/>
    <w:rsid w:val="00784C49"/>
    <w:rsid w:val="007B0C14"/>
    <w:rsid w:val="007B607F"/>
    <w:rsid w:val="007B6238"/>
    <w:rsid w:val="007C2C52"/>
    <w:rsid w:val="007C5A14"/>
    <w:rsid w:val="007D44B5"/>
    <w:rsid w:val="007E7A96"/>
    <w:rsid w:val="007F3652"/>
    <w:rsid w:val="007F547C"/>
    <w:rsid w:val="007F645D"/>
    <w:rsid w:val="00810AC0"/>
    <w:rsid w:val="00816AC2"/>
    <w:rsid w:val="00821DB4"/>
    <w:rsid w:val="008230A3"/>
    <w:rsid w:val="008253ED"/>
    <w:rsid w:val="00825D16"/>
    <w:rsid w:val="008273F5"/>
    <w:rsid w:val="00830659"/>
    <w:rsid w:val="008326A0"/>
    <w:rsid w:val="00836CEF"/>
    <w:rsid w:val="008438B0"/>
    <w:rsid w:val="00850D24"/>
    <w:rsid w:val="00852347"/>
    <w:rsid w:val="008537BD"/>
    <w:rsid w:val="0085478B"/>
    <w:rsid w:val="00856C19"/>
    <w:rsid w:val="00856E92"/>
    <w:rsid w:val="00857A07"/>
    <w:rsid w:val="00861959"/>
    <w:rsid w:val="00863476"/>
    <w:rsid w:val="008634C8"/>
    <w:rsid w:val="00864A58"/>
    <w:rsid w:val="008667B6"/>
    <w:rsid w:val="00870EFA"/>
    <w:rsid w:val="00871035"/>
    <w:rsid w:val="00877424"/>
    <w:rsid w:val="008941EE"/>
    <w:rsid w:val="008942E9"/>
    <w:rsid w:val="00894AF8"/>
    <w:rsid w:val="0089682B"/>
    <w:rsid w:val="008A413F"/>
    <w:rsid w:val="008A5CE1"/>
    <w:rsid w:val="008B294B"/>
    <w:rsid w:val="008B3588"/>
    <w:rsid w:val="008B40D2"/>
    <w:rsid w:val="008C41A2"/>
    <w:rsid w:val="008D2673"/>
    <w:rsid w:val="008F55AA"/>
    <w:rsid w:val="0090793E"/>
    <w:rsid w:val="00925FA7"/>
    <w:rsid w:val="009262E8"/>
    <w:rsid w:val="009302EE"/>
    <w:rsid w:val="00943DA1"/>
    <w:rsid w:val="0094571C"/>
    <w:rsid w:val="00945A83"/>
    <w:rsid w:val="00956851"/>
    <w:rsid w:val="009573B2"/>
    <w:rsid w:val="009620A4"/>
    <w:rsid w:val="009637BC"/>
    <w:rsid w:val="00966E4C"/>
    <w:rsid w:val="00966F41"/>
    <w:rsid w:val="00973AC0"/>
    <w:rsid w:val="009807E4"/>
    <w:rsid w:val="00994EC5"/>
    <w:rsid w:val="00997EC1"/>
    <w:rsid w:val="009A34A9"/>
    <w:rsid w:val="009A6D66"/>
    <w:rsid w:val="009B26AE"/>
    <w:rsid w:val="009B42AF"/>
    <w:rsid w:val="009E04A3"/>
    <w:rsid w:val="009E218A"/>
    <w:rsid w:val="009E5A6F"/>
    <w:rsid w:val="009E5E53"/>
    <w:rsid w:val="009F422C"/>
    <w:rsid w:val="009F73BE"/>
    <w:rsid w:val="00A00621"/>
    <w:rsid w:val="00A02A5A"/>
    <w:rsid w:val="00A12164"/>
    <w:rsid w:val="00A42CD1"/>
    <w:rsid w:val="00A502EE"/>
    <w:rsid w:val="00A5034C"/>
    <w:rsid w:val="00A622E7"/>
    <w:rsid w:val="00A64C0D"/>
    <w:rsid w:val="00A65F8F"/>
    <w:rsid w:val="00A8189A"/>
    <w:rsid w:val="00A83ACB"/>
    <w:rsid w:val="00A85109"/>
    <w:rsid w:val="00A854C7"/>
    <w:rsid w:val="00A85697"/>
    <w:rsid w:val="00A974F3"/>
    <w:rsid w:val="00AA2ED8"/>
    <w:rsid w:val="00AA52A2"/>
    <w:rsid w:val="00AA76BC"/>
    <w:rsid w:val="00AB232D"/>
    <w:rsid w:val="00AB6C48"/>
    <w:rsid w:val="00AB7539"/>
    <w:rsid w:val="00AC1173"/>
    <w:rsid w:val="00AC1ED6"/>
    <w:rsid w:val="00AC4819"/>
    <w:rsid w:val="00AD0CD0"/>
    <w:rsid w:val="00AD0D9F"/>
    <w:rsid w:val="00AD19E4"/>
    <w:rsid w:val="00AD1F4D"/>
    <w:rsid w:val="00AD4BD4"/>
    <w:rsid w:val="00AE1390"/>
    <w:rsid w:val="00AE7C80"/>
    <w:rsid w:val="00AF150C"/>
    <w:rsid w:val="00AF4F38"/>
    <w:rsid w:val="00AF56B5"/>
    <w:rsid w:val="00B02421"/>
    <w:rsid w:val="00B053B4"/>
    <w:rsid w:val="00B12525"/>
    <w:rsid w:val="00B126AF"/>
    <w:rsid w:val="00B16E24"/>
    <w:rsid w:val="00B21083"/>
    <w:rsid w:val="00B21A01"/>
    <w:rsid w:val="00B23B47"/>
    <w:rsid w:val="00B27513"/>
    <w:rsid w:val="00B36029"/>
    <w:rsid w:val="00B6155F"/>
    <w:rsid w:val="00B624C0"/>
    <w:rsid w:val="00B757F7"/>
    <w:rsid w:val="00B75DDF"/>
    <w:rsid w:val="00B81C12"/>
    <w:rsid w:val="00B824FA"/>
    <w:rsid w:val="00B825D7"/>
    <w:rsid w:val="00B837A9"/>
    <w:rsid w:val="00BA05B1"/>
    <w:rsid w:val="00BA139C"/>
    <w:rsid w:val="00BA279D"/>
    <w:rsid w:val="00BA78E3"/>
    <w:rsid w:val="00BC7FB6"/>
    <w:rsid w:val="00BD78E2"/>
    <w:rsid w:val="00BD7DCD"/>
    <w:rsid w:val="00BE30DB"/>
    <w:rsid w:val="00BE3131"/>
    <w:rsid w:val="00BF42E3"/>
    <w:rsid w:val="00BF5A64"/>
    <w:rsid w:val="00C062A1"/>
    <w:rsid w:val="00C12671"/>
    <w:rsid w:val="00C20908"/>
    <w:rsid w:val="00C31089"/>
    <w:rsid w:val="00C3122D"/>
    <w:rsid w:val="00C3239B"/>
    <w:rsid w:val="00C32E9C"/>
    <w:rsid w:val="00C47A3B"/>
    <w:rsid w:val="00C51173"/>
    <w:rsid w:val="00C55450"/>
    <w:rsid w:val="00C6343E"/>
    <w:rsid w:val="00C642EE"/>
    <w:rsid w:val="00C80438"/>
    <w:rsid w:val="00C914C3"/>
    <w:rsid w:val="00C97A75"/>
    <w:rsid w:val="00CA6319"/>
    <w:rsid w:val="00CB0FC8"/>
    <w:rsid w:val="00CB6EFE"/>
    <w:rsid w:val="00CC5ACB"/>
    <w:rsid w:val="00CD3D09"/>
    <w:rsid w:val="00CD46AF"/>
    <w:rsid w:val="00CD6CB4"/>
    <w:rsid w:val="00CD7732"/>
    <w:rsid w:val="00CE2619"/>
    <w:rsid w:val="00CF160F"/>
    <w:rsid w:val="00CF5556"/>
    <w:rsid w:val="00D01330"/>
    <w:rsid w:val="00D02600"/>
    <w:rsid w:val="00D031AD"/>
    <w:rsid w:val="00D063F0"/>
    <w:rsid w:val="00D12DB8"/>
    <w:rsid w:val="00D137E4"/>
    <w:rsid w:val="00D14BC9"/>
    <w:rsid w:val="00D23303"/>
    <w:rsid w:val="00D3088F"/>
    <w:rsid w:val="00D32C0B"/>
    <w:rsid w:val="00D34A24"/>
    <w:rsid w:val="00D37277"/>
    <w:rsid w:val="00D52B58"/>
    <w:rsid w:val="00D623E4"/>
    <w:rsid w:val="00D65820"/>
    <w:rsid w:val="00D722CC"/>
    <w:rsid w:val="00D779E3"/>
    <w:rsid w:val="00D77BA4"/>
    <w:rsid w:val="00D80A8E"/>
    <w:rsid w:val="00DA1BD1"/>
    <w:rsid w:val="00DA483A"/>
    <w:rsid w:val="00DA7210"/>
    <w:rsid w:val="00DA772D"/>
    <w:rsid w:val="00DC0EAC"/>
    <w:rsid w:val="00DC2A08"/>
    <w:rsid w:val="00DC2B28"/>
    <w:rsid w:val="00DD6C86"/>
    <w:rsid w:val="00DE00DA"/>
    <w:rsid w:val="00DE3035"/>
    <w:rsid w:val="00DE3B7A"/>
    <w:rsid w:val="00DE67E0"/>
    <w:rsid w:val="00E0062C"/>
    <w:rsid w:val="00E017A3"/>
    <w:rsid w:val="00E047F9"/>
    <w:rsid w:val="00E17BAD"/>
    <w:rsid w:val="00E36338"/>
    <w:rsid w:val="00E43BA4"/>
    <w:rsid w:val="00E4425F"/>
    <w:rsid w:val="00E53222"/>
    <w:rsid w:val="00E63880"/>
    <w:rsid w:val="00E67549"/>
    <w:rsid w:val="00E678ED"/>
    <w:rsid w:val="00E749DE"/>
    <w:rsid w:val="00E91D88"/>
    <w:rsid w:val="00E92249"/>
    <w:rsid w:val="00EA0ADD"/>
    <w:rsid w:val="00EB0F1D"/>
    <w:rsid w:val="00EC0243"/>
    <w:rsid w:val="00EC506B"/>
    <w:rsid w:val="00EC5EE5"/>
    <w:rsid w:val="00EE048D"/>
    <w:rsid w:val="00EE202D"/>
    <w:rsid w:val="00EE2099"/>
    <w:rsid w:val="00EE370C"/>
    <w:rsid w:val="00EF771C"/>
    <w:rsid w:val="00F0187F"/>
    <w:rsid w:val="00F10FA9"/>
    <w:rsid w:val="00F12E62"/>
    <w:rsid w:val="00F17115"/>
    <w:rsid w:val="00F2034F"/>
    <w:rsid w:val="00F229B5"/>
    <w:rsid w:val="00F31F87"/>
    <w:rsid w:val="00F46DA1"/>
    <w:rsid w:val="00F70D7C"/>
    <w:rsid w:val="00F81093"/>
    <w:rsid w:val="00FA00CF"/>
    <w:rsid w:val="00FA0637"/>
    <w:rsid w:val="00FB066C"/>
    <w:rsid w:val="00FB4806"/>
    <w:rsid w:val="00FB4EAB"/>
    <w:rsid w:val="00FB60F9"/>
    <w:rsid w:val="00FC0A51"/>
    <w:rsid w:val="00FC28FA"/>
    <w:rsid w:val="00FC58FB"/>
    <w:rsid w:val="00FC5CFF"/>
    <w:rsid w:val="00FC6796"/>
    <w:rsid w:val="00FE1C64"/>
    <w:rsid w:val="00FE6196"/>
    <w:rsid w:val="00FF4D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3255"/>
    <w:rPr>
      <w:i/>
      <w:iCs/>
    </w:rPr>
  </w:style>
  <w:style w:type="character" w:customStyle="1" w:styleId="apple-converted-space">
    <w:name w:val="apple-converted-space"/>
    <w:basedOn w:val="DefaultParagraphFont"/>
    <w:rsid w:val="00463255"/>
  </w:style>
  <w:style w:type="paragraph" w:styleId="NormalWeb">
    <w:name w:val="Normal (Web)"/>
    <w:basedOn w:val="Normal"/>
    <w:uiPriority w:val="99"/>
    <w:unhideWhenUsed/>
    <w:rsid w:val="00962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20A4"/>
    <w:rPr>
      <w:color w:val="0000FF"/>
      <w:u w:val="single"/>
    </w:rPr>
  </w:style>
  <w:style w:type="paragraph" w:styleId="ListParagraph">
    <w:name w:val="List Paragraph"/>
    <w:basedOn w:val="Normal"/>
    <w:uiPriority w:val="34"/>
    <w:qFormat/>
    <w:rsid w:val="007B6238"/>
    <w:pPr>
      <w:ind w:left="720"/>
      <w:contextualSpacing/>
    </w:pPr>
  </w:style>
  <w:style w:type="paragraph" w:styleId="NoSpacing">
    <w:name w:val="No Spacing"/>
    <w:uiPriority w:val="1"/>
    <w:qFormat/>
    <w:rsid w:val="007B6238"/>
    <w:pPr>
      <w:spacing w:after="0" w:line="240" w:lineRule="auto"/>
    </w:pPr>
  </w:style>
  <w:style w:type="table" w:styleId="TableGrid">
    <w:name w:val="Table Grid"/>
    <w:basedOn w:val="TableNormal"/>
    <w:uiPriority w:val="39"/>
    <w:rsid w:val="00131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B0ED8"/>
    <w:rPr>
      <w:b/>
      <w:bCs/>
    </w:rPr>
  </w:style>
  <w:style w:type="paragraph" w:styleId="BalloonText">
    <w:name w:val="Balloon Text"/>
    <w:basedOn w:val="Normal"/>
    <w:link w:val="BalloonTextChar"/>
    <w:uiPriority w:val="99"/>
    <w:semiHidden/>
    <w:unhideWhenUsed/>
    <w:rsid w:val="00A1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580537">
      <w:bodyDiv w:val="1"/>
      <w:marLeft w:val="0"/>
      <w:marRight w:val="0"/>
      <w:marTop w:val="0"/>
      <w:marBottom w:val="0"/>
      <w:divBdr>
        <w:top w:val="none" w:sz="0" w:space="0" w:color="auto"/>
        <w:left w:val="none" w:sz="0" w:space="0" w:color="auto"/>
        <w:bottom w:val="none" w:sz="0" w:space="0" w:color="auto"/>
        <w:right w:val="none" w:sz="0" w:space="0" w:color="auto"/>
      </w:divBdr>
    </w:div>
    <w:div w:id="266545652">
      <w:bodyDiv w:val="1"/>
      <w:marLeft w:val="0"/>
      <w:marRight w:val="0"/>
      <w:marTop w:val="0"/>
      <w:marBottom w:val="0"/>
      <w:divBdr>
        <w:top w:val="none" w:sz="0" w:space="0" w:color="auto"/>
        <w:left w:val="none" w:sz="0" w:space="0" w:color="auto"/>
        <w:bottom w:val="none" w:sz="0" w:space="0" w:color="auto"/>
        <w:right w:val="none" w:sz="0" w:space="0" w:color="auto"/>
      </w:divBdr>
    </w:div>
    <w:div w:id="134809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zc.org/dharma-text/tenzo-kyokun-instructions-tenz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zentalks.blogspot.co.uk/2014/07/ikkyu.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erebess.hu/english/tao/addis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plato.stanford.edu/entries/zhuangzi/"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dx-ZiITm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Buckley</dc:creator>
  <cp:lastModifiedBy>User</cp:lastModifiedBy>
  <cp:revision>2</cp:revision>
  <dcterms:created xsi:type="dcterms:W3CDTF">2015-10-09T15:12:00Z</dcterms:created>
  <dcterms:modified xsi:type="dcterms:W3CDTF">2015-10-09T15:12:00Z</dcterms:modified>
</cp:coreProperties>
</file>